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3129A" w14:textId="66B29E03" w:rsidR="001418A7" w:rsidRPr="0016365C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</w:pPr>
      <w:r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Hrvatsk</w:t>
      </w:r>
      <w:r w:rsidR="004B4003"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 xml:space="preserve">i </w:t>
      </w:r>
      <w:r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jezik – nastava na daljinu</w:t>
      </w:r>
    </w:p>
    <w:p w14:paraId="0FFDA0B3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Autorica: Vesna Samardžić</w:t>
      </w:r>
    </w:p>
    <w:p w14:paraId="100AA515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6BD6FF" w14:textId="23ED736A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32B28E55" wp14:editId="3FE0BAC2">
            <wp:extent cx="1363980" cy="1820669"/>
            <wp:effectExtent l="0" t="0" r="7620" b="8255"/>
            <wp:docPr id="3" name="Slika 3" descr="Slikovni rezultat za volim hrvatski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Slikovni rezultat za volim hrvatski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906" cy="183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539C5A95" wp14:editId="5FD57DAA">
            <wp:extent cx="1303020" cy="185545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540" cy="189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</w:t>
      </w:r>
      <w:r w:rsidR="002859A6"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6B503E0E" wp14:editId="1ED66946">
            <wp:extent cx="1333500" cy="185142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759" cy="189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9A6">
        <w:t xml:space="preserve">  </w:t>
      </w:r>
      <w:r w:rsidR="002859A6">
        <w:drawing>
          <wp:inline distT="0" distB="0" distL="0" distR="0" wp14:anchorId="411BD338" wp14:editId="4B2DDC79">
            <wp:extent cx="1337042" cy="18516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115" cy="188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7F72D" w14:textId="2B9E3178" w:rsidR="002859A6" w:rsidRPr="00DC791C" w:rsidRDefault="002859A6" w:rsidP="00DC79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205045" w14:textId="4D156EE0" w:rsidR="001418A7" w:rsidRPr="00DC791C" w:rsidRDefault="001418A7" w:rsidP="00DC7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BROJ SATI NASTAVE:</w:t>
      </w:r>
      <w:r w:rsidRPr="00DC791C">
        <w:rPr>
          <w:rFonts w:ascii="Times New Roman" w:hAnsi="Times New Roman" w:cs="Times New Roman"/>
          <w:sz w:val="24"/>
          <w:szCs w:val="24"/>
        </w:rPr>
        <w:t xml:space="preserve"> </w:t>
      </w:r>
      <w:r w:rsidR="00F67E46">
        <w:rPr>
          <w:rFonts w:ascii="Times New Roman" w:hAnsi="Times New Roman" w:cs="Times New Roman"/>
          <w:sz w:val="24"/>
          <w:szCs w:val="24"/>
        </w:rPr>
        <w:t>2</w:t>
      </w:r>
    </w:p>
    <w:p w14:paraId="2CB42901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695DF37" w14:textId="3476B2B4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NASTAVNA JEDINICA</w:t>
      </w:r>
      <w:r w:rsidR="0058596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D2533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Pripremi prezentaciju</w:t>
      </w:r>
    </w:p>
    <w:p w14:paraId="0EA0EEEA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FA47BF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ODGOJNO-OBRAZOVNI ISHODI</w:t>
      </w:r>
    </w:p>
    <w:p w14:paraId="729F41D3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A849DEF" w14:textId="2C3636BD" w:rsidR="00D04134" w:rsidRPr="00DC791C" w:rsidRDefault="00C836BB" w:rsidP="00C15BB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DC791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Na</w:t>
      </w:r>
      <w:r w:rsidR="002C2905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kon današnjega sata moći ćeš</w:t>
      </w:r>
      <w:r w:rsidRPr="00DC791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:</w:t>
      </w:r>
    </w:p>
    <w:p w14:paraId="3CD6E67B" w14:textId="4E0A8512" w:rsidR="002C2905" w:rsidRDefault="002C2905" w:rsidP="002C2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49FE04E" w14:textId="77777777" w:rsidR="007B4909" w:rsidRDefault="007B4909" w:rsidP="002C2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0EF3A0B" w14:textId="0E626D5D" w:rsidR="006F0208" w:rsidRPr="006F0208" w:rsidRDefault="006F0208" w:rsidP="006F0208">
      <w:pPr>
        <w:autoSpaceDE w:val="0"/>
        <w:spacing w:after="0" w:line="360" w:lineRule="auto"/>
        <w:contextualSpacing/>
        <w:rPr>
          <w:rFonts w:ascii="Times New Roman" w:eastAsia="Calibri" w:hAnsi="Times New Roman" w:cs="Times New Roman"/>
          <w:noProof w:val="0"/>
          <w:sz w:val="24"/>
          <w:szCs w:val="24"/>
          <w:lang w:val="en-GB" w:eastAsia="zh-CN"/>
        </w:rPr>
      </w:pPr>
    </w:p>
    <w:p w14:paraId="7FCC214A" w14:textId="7FDC9829" w:rsidR="00AD2533" w:rsidRPr="00AD2533" w:rsidRDefault="00AD2533" w:rsidP="00AD2533">
      <w:pPr>
        <w:numPr>
          <w:ilvl w:val="0"/>
          <w:numId w:val="39"/>
        </w:numPr>
        <w:autoSpaceDE w:val="0"/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  <w:lang w:val="en-GB" w:eastAsia="zh-CN"/>
        </w:rPr>
      </w:pPr>
      <w:r w:rsidRPr="00AD2533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razgovijetno govori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ti</w:t>
      </w:r>
      <w:r w:rsidRPr="00AD2533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 primjenjujući govorne vrednote</w:t>
      </w:r>
    </w:p>
    <w:p w14:paraId="55260300" w14:textId="42F908DD" w:rsidR="00AD2533" w:rsidRPr="00AD2533" w:rsidRDefault="00AD2533" w:rsidP="00AD2533">
      <w:pPr>
        <w:numPr>
          <w:ilvl w:val="0"/>
          <w:numId w:val="39"/>
        </w:numPr>
        <w:autoSpaceDE w:val="0"/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  <w:lang w:val="en-GB" w:eastAsia="zh-CN"/>
        </w:rPr>
      </w:pPr>
      <w:r w:rsidRPr="00AD2533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izbjegava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ti</w:t>
      </w:r>
      <w:r w:rsidRPr="00AD2533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 pogreške u govoru, zastajkivanja, </w:t>
      </w:r>
      <w:proofErr w:type="spellStart"/>
      <w:r w:rsidRPr="00AD2533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samoispravljanja</w:t>
      </w:r>
      <w:proofErr w:type="spellEnd"/>
      <w:r w:rsidRPr="00AD2533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, izbjegava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ti</w:t>
      </w:r>
      <w:r w:rsidRPr="00AD2533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 zamuckivanje i poštapalice</w:t>
      </w:r>
    </w:p>
    <w:p w14:paraId="70DE0189" w14:textId="33B6B7CF" w:rsidR="00AD2533" w:rsidRPr="00AD2533" w:rsidRDefault="00AD2533" w:rsidP="00AD2533">
      <w:pPr>
        <w:numPr>
          <w:ilvl w:val="0"/>
          <w:numId w:val="39"/>
        </w:numPr>
        <w:autoSpaceDE w:val="0"/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  <w:lang w:val="en-GB" w:eastAsia="zh-CN"/>
        </w:rPr>
      </w:pPr>
      <w:r w:rsidRPr="00AD2533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uočava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ti</w:t>
      </w:r>
      <w:r w:rsidRPr="00AD2533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 kako slikovni elementi i grafička struktura teksta utječu na razumijevanje teksta</w:t>
      </w:r>
    </w:p>
    <w:p w14:paraId="0FEDCA4D" w14:textId="4AE03108" w:rsidR="00AD2533" w:rsidRPr="00AD2533" w:rsidRDefault="00AD2533" w:rsidP="00AD2533">
      <w:pPr>
        <w:numPr>
          <w:ilvl w:val="0"/>
          <w:numId w:val="39"/>
        </w:numPr>
        <w:autoSpaceDE w:val="0"/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  <w:lang w:val="en-GB" w:eastAsia="zh-CN"/>
        </w:rPr>
      </w:pPr>
      <w:r w:rsidRPr="00AD2533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organizira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ti</w:t>
      </w:r>
      <w:r w:rsidRPr="00AD2533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 i objedi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njavati</w:t>
      </w:r>
      <w:r w:rsidRPr="00AD2533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 važne podatke iz čitanoga teksta u sažetak</w:t>
      </w:r>
    </w:p>
    <w:p w14:paraId="3076A43F" w14:textId="5F4C0B70" w:rsidR="00AD2533" w:rsidRPr="00AD2533" w:rsidRDefault="00AD2533" w:rsidP="00AD2533">
      <w:pPr>
        <w:numPr>
          <w:ilvl w:val="0"/>
          <w:numId w:val="39"/>
        </w:numPr>
        <w:autoSpaceDE w:val="0"/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  <w:lang w:val="en-GB" w:eastAsia="zh-CN"/>
        </w:rPr>
      </w:pPr>
      <w:r w:rsidRPr="00AD2533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stvara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ti</w:t>
      </w:r>
      <w:r w:rsidRPr="00AD2533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 vizualne prikaze (prezentaciju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).</w:t>
      </w:r>
    </w:p>
    <w:p w14:paraId="62BD9C65" w14:textId="769ACCC9" w:rsidR="00142437" w:rsidRDefault="00142437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F2C17" w14:textId="7A3B2593" w:rsidR="00142437" w:rsidRDefault="00142437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62114" w14:textId="77777777" w:rsidR="00D31881" w:rsidRDefault="006F0208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>
        <w:drawing>
          <wp:inline distT="0" distB="0" distL="0" distR="0" wp14:anchorId="53A8654D" wp14:editId="224FDCB8">
            <wp:extent cx="2057400" cy="109474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568" cy="1103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5946F" w14:textId="53A331B0" w:rsidR="001418A7" w:rsidRDefault="001418A7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OPIS AKTIVNOSTI</w:t>
      </w:r>
    </w:p>
    <w:p w14:paraId="137251AF" w14:textId="1B6A972A" w:rsidR="00315E03" w:rsidRDefault="00315E03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335E772" w14:textId="77777777" w:rsidR="00C15BB5" w:rsidRPr="00C97128" w:rsidRDefault="00C15BB5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7EE5180" w14:textId="1147DC26" w:rsidR="00643B4B" w:rsidRDefault="0069220A" w:rsidP="00643B4B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7461009D" w14:textId="48617DDF" w:rsidR="00643B4B" w:rsidRDefault="00643B4B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B7F75F" w14:textId="33C0E95E" w:rsidR="00643B4B" w:rsidRDefault="00643B4B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7E08C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str. u udžbeniku nalazi se nastavna jedinica </w:t>
      </w:r>
      <w:r w:rsidR="007E08CD">
        <w:rPr>
          <w:rFonts w:ascii="Times New Roman" w:hAnsi="Times New Roman" w:cs="Times New Roman"/>
          <w:i/>
          <w:iCs/>
          <w:sz w:val="24"/>
          <w:szCs w:val="24"/>
        </w:rPr>
        <w:t>Pripremi prezentaciju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C58328" w14:textId="112ED5C3" w:rsidR="007E08CD" w:rsidRDefault="007E08CD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sljedećoj poveznici pogledaj i prouči interaktivnu prezentaciju:</w:t>
      </w:r>
    </w:p>
    <w:p w14:paraId="4CCB6165" w14:textId="31644B71" w:rsidR="007E08CD" w:rsidRDefault="007E08CD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1E4FB4" w14:textId="77777777" w:rsidR="007E08CD" w:rsidRPr="007E08CD" w:rsidRDefault="009D09D8" w:rsidP="007E08CD">
      <w:pPr>
        <w:spacing w:line="259" w:lineRule="auto"/>
        <w:rPr>
          <w:rFonts w:ascii="Source Sans Pro" w:hAnsi="Source Sans Pro"/>
          <w:noProof w:val="0"/>
          <w:color w:val="000000"/>
          <w:shd w:val="clear" w:color="auto" w:fill="FFFFFF"/>
        </w:rPr>
      </w:pPr>
      <w:hyperlink r:id="rId12" w:history="1">
        <w:r w:rsidR="007E08CD" w:rsidRPr="007E08CD">
          <w:rPr>
            <w:rFonts w:ascii="Source Sans Pro" w:hAnsi="Source Sans Pro"/>
            <w:noProof w:val="0"/>
            <w:color w:val="0563C1" w:themeColor="hyperlink"/>
            <w:u w:val="single"/>
            <w:shd w:val="clear" w:color="auto" w:fill="FFFFFF"/>
          </w:rPr>
          <w:t>https://view.genial.ly/619028604243610d5e954f74/present</w:t>
        </w:r>
        <w:r w:rsidR="007E08CD" w:rsidRPr="007E08CD">
          <w:rPr>
            <w:rFonts w:ascii="Source Sans Pro" w:hAnsi="Source Sans Pro"/>
            <w:noProof w:val="0"/>
            <w:color w:val="0563C1" w:themeColor="hyperlink"/>
            <w:u w:val="single"/>
            <w:shd w:val="clear" w:color="auto" w:fill="FFFFFF"/>
          </w:rPr>
          <w:t>a</w:t>
        </w:r>
        <w:r w:rsidR="007E08CD" w:rsidRPr="007E08CD">
          <w:rPr>
            <w:rFonts w:ascii="Source Sans Pro" w:hAnsi="Source Sans Pro"/>
            <w:noProof w:val="0"/>
            <w:color w:val="0563C1" w:themeColor="hyperlink"/>
            <w:u w:val="single"/>
            <w:shd w:val="clear" w:color="auto" w:fill="FFFFFF"/>
          </w:rPr>
          <w:t>tion-pripremi-prezentaciju-ppt</w:t>
        </w:r>
      </w:hyperlink>
    </w:p>
    <w:p w14:paraId="6FAEE92B" w14:textId="57210184" w:rsidR="007E08CD" w:rsidRDefault="007E08CD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pomoć prezentacije i udžbenika izradi bilješke. </w:t>
      </w:r>
    </w:p>
    <w:p w14:paraId="7075FF79" w14:textId="77777777" w:rsidR="00C15BB5" w:rsidRPr="00643B4B" w:rsidRDefault="00C15BB5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E776DF" w14:textId="32C808B4" w:rsidR="00B74EAB" w:rsidRDefault="00B74EAB" w:rsidP="00444645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A402910" w14:textId="2EC65D11" w:rsidR="002A76C6" w:rsidRPr="00D43D9C" w:rsidRDefault="00D43D9C" w:rsidP="002A76C6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a</w:t>
      </w:r>
      <w:r w:rsidR="002A76C6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ktivnost</w:t>
      </w:r>
    </w:p>
    <w:p w14:paraId="0712F9AD" w14:textId="40CB19B5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Još jednom provjeri svoje bilješke. Usporedi svoje bilješke s planom ploče i po potrebi ih dopuni. </w:t>
      </w:r>
    </w:p>
    <w:p w14:paraId="0D13EE89" w14:textId="50B2B464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2BF4A20" w14:textId="17533436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>PLAN PLOČE</w:t>
      </w:r>
    </w:p>
    <w:p w14:paraId="6E06CA4A" w14:textId="158B6E73" w:rsidR="00CE420C" w:rsidRDefault="00CE420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0385147" w14:textId="77777777" w:rsidR="007E08CD" w:rsidRPr="007E08CD" w:rsidRDefault="007E08CD" w:rsidP="007E08CD">
      <w:pPr>
        <w:spacing w:after="0" w:line="276" w:lineRule="auto"/>
        <w:jc w:val="center"/>
        <w:rPr>
          <w:rFonts w:ascii="Calibri" w:eastAsia="Calibri" w:hAnsi="Calibri" w:cs="Times New Roman"/>
          <w:noProof w:val="0"/>
          <w:lang w:val="en-GB" w:eastAsia="zh-CN"/>
        </w:rPr>
      </w:pPr>
      <w:r w:rsidRPr="007E08CD">
        <w:rPr>
          <w:rFonts w:ascii="Intro Cond" w:eastAsia="Calibri" w:hAnsi="Intro Cond" w:cs="Intro Cond"/>
          <w:b/>
          <w:bCs/>
          <w:noProof w:val="0"/>
          <w:color w:val="339966"/>
          <w:sz w:val="28"/>
          <w:szCs w:val="28"/>
          <w:lang w:eastAsia="zh-CN"/>
        </w:rPr>
        <w:t>Pripremi prezentaciju</w:t>
      </w:r>
    </w:p>
    <w:p w14:paraId="7B92DD97" w14:textId="77777777" w:rsidR="007E08CD" w:rsidRPr="007E08CD" w:rsidRDefault="007E08CD" w:rsidP="007E08CD">
      <w:pPr>
        <w:spacing w:after="0" w:line="276" w:lineRule="auto"/>
        <w:jc w:val="center"/>
        <w:rPr>
          <w:rFonts w:ascii="Intro Cond" w:eastAsia="Calibri" w:hAnsi="Intro Cond" w:cs="Intro Cond"/>
          <w:b/>
          <w:bCs/>
          <w:noProof w:val="0"/>
          <w:color w:val="339966"/>
          <w:sz w:val="28"/>
          <w:szCs w:val="28"/>
          <w:lang w:val="en-GB" w:eastAsia="zh-CN"/>
        </w:rPr>
      </w:pPr>
    </w:p>
    <w:p w14:paraId="4C4BF107" w14:textId="77777777" w:rsidR="007E08CD" w:rsidRPr="007E08CD" w:rsidRDefault="007E08CD" w:rsidP="007E08CD">
      <w:pPr>
        <w:numPr>
          <w:ilvl w:val="0"/>
          <w:numId w:val="38"/>
        </w:numPr>
        <w:spacing w:after="200" w:line="276" w:lineRule="auto"/>
        <w:ind w:left="720"/>
        <w:rPr>
          <w:rFonts w:ascii="Calibri" w:eastAsia="Calibri" w:hAnsi="Calibri" w:cs="Times New Roman"/>
          <w:noProof w:val="0"/>
          <w:lang w:val="en-GB" w:eastAsia="zh-CN"/>
        </w:rPr>
      </w:pPr>
      <w:r w:rsidRPr="007E08CD">
        <w:rPr>
          <w:rFonts w:ascii="Times New Roman" w:eastAsia="Calibri" w:hAnsi="Times New Roman" w:cs="Times New Roman"/>
          <w:b/>
          <w:bCs/>
          <w:noProof w:val="0"/>
          <w:lang w:eastAsia="zh-CN"/>
        </w:rPr>
        <w:t>izlaganje</w:t>
      </w:r>
      <w:r w:rsidRPr="007E08CD">
        <w:rPr>
          <w:rFonts w:ascii="Times New Roman" w:eastAsia="Calibri" w:hAnsi="Times New Roman" w:cs="Times New Roman"/>
          <w:noProof w:val="0"/>
          <w:lang w:eastAsia="zh-CN"/>
        </w:rPr>
        <w:t xml:space="preserve"> je javni nastup u kojemu govornik predstavlja publici određenu temu radi prenošenja informacija i znanja</w:t>
      </w:r>
    </w:p>
    <w:p w14:paraId="186A6719" w14:textId="77777777" w:rsidR="007E08CD" w:rsidRPr="007E08CD" w:rsidRDefault="007E08CD" w:rsidP="007E08CD">
      <w:pPr>
        <w:numPr>
          <w:ilvl w:val="0"/>
          <w:numId w:val="38"/>
        </w:numPr>
        <w:spacing w:after="200" w:line="276" w:lineRule="auto"/>
        <w:ind w:left="720"/>
        <w:rPr>
          <w:rFonts w:ascii="Calibri" w:eastAsia="Calibri" w:hAnsi="Calibri" w:cs="Times New Roman"/>
          <w:noProof w:val="0"/>
          <w:lang w:val="en-GB" w:eastAsia="zh-CN"/>
        </w:rPr>
      </w:pPr>
      <w:r w:rsidRPr="007E08CD">
        <w:rPr>
          <w:rFonts w:ascii="Times New Roman" w:eastAsia="Calibri" w:hAnsi="Times New Roman" w:cs="Times New Roman"/>
          <w:b/>
          <w:bCs/>
          <w:noProof w:val="0"/>
          <w:lang w:eastAsia="zh-CN"/>
        </w:rPr>
        <w:t>prezentacija</w:t>
      </w:r>
      <w:r w:rsidRPr="007E08CD">
        <w:rPr>
          <w:rFonts w:ascii="Times New Roman" w:eastAsia="Calibri" w:hAnsi="Times New Roman" w:cs="Times New Roman"/>
          <w:noProof w:val="0"/>
          <w:lang w:eastAsia="zh-CN"/>
        </w:rPr>
        <w:t xml:space="preserve"> je digitalni vizualni prikaz koji spaja tekst, sliku i različite vizualne efekte</w:t>
      </w:r>
    </w:p>
    <w:p w14:paraId="4501DD7C" w14:textId="77777777" w:rsidR="007E08CD" w:rsidRPr="007E08CD" w:rsidRDefault="007E08CD" w:rsidP="007E08CD">
      <w:pPr>
        <w:spacing w:after="200" w:line="276" w:lineRule="auto"/>
        <w:ind w:left="720"/>
        <w:rPr>
          <w:rFonts w:ascii="Intro Cond" w:eastAsia="Calibri" w:hAnsi="Intro Cond" w:cs="Intro Cond"/>
          <w:b/>
          <w:bCs/>
          <w:noProof w:val="0"/>
          <w:color w:val="339966"/>
          <w:sz w:val="23"/>
          <w:szCs w:val="23"/>
          <w:lang w:eastAsia="zh-CN"/>
        </w:rPr>
      </w:pPr>
    </w:p>
    <w:p w14:paraId="739AA8BF" w14:textId="77C577D6" w:rsidR="007E08CD" w:rsidRPr="007E08CD" w:rsidRDefault="007E08CD" w:rsidP="007E08CD">
      <w:pPr>
        <w:spacing w:after="200" w:line="276" w:lineRule="auto"/>
        <w:ind w:left="720"/>
        <w:rPr>
          <w:rFonts w:ascii="Calibri" w:eastAsia="Calibri" w:hAnsi="Calibri" w:cs="Times New Roman"/>
          <w:noProof w:val="0"/>
          <w:lang w:val="en-GB" w:eastAsia="zh-CN"/>
        </w:rPr>
      </w:pPr>
      <w:r w:rsidRPr="007E08CD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6B9BEB" wp14:editId="727E7117">
                <wp:simplePos x="0" y="0"/>
                <wp:positionH relativeFrom="column">
                  <wp:posOffset>1579245</wp:posOffset>
                </wp:positionH>
                <wp:positionV relativeFrom="paragraph">
                  <wp:posOffset>222250</wp:posOffset>
                </wp:positionV>
                <wp:extent cx="876300" cy="342900"/>
                <wp:effectExtent l="6350" t="9525" r="31750" b="57150"/>
                <wp:wrapNone/>
                <wp:docPr id="13" name="Ravni poveznik sa strelico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0" cy="34290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B05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2CA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3" o:spid="_x0000_s1026" type="#_x0000_t32" style="position:absolute;margin-left:124.35pt;margin-top:17.5pt;width:69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kRy/wEAANEDAAAOAAAAZHJzL2Uyb0RvYy54bWysU9tuEzEQfUfiHyy/k90kENpVNpVIKS8F&#10;Ilo+YGLP7lr1TbabTfh6xs4FCm+IfbDsuZ45c3Z5szea7TBE5WzLp5OaM7TCSWX7ln9/vHtzxVlM&#10;YCVoZ7HlB4z8ZvX61XL0Dc7c4LTEwKiIjc3oWz6k5JuqimJAA3HiPFpydi4YSPQMfSUDjFTd6GpW&#10;14tqdEH64ATGSNbbo5OvSv2uQ5G+dl3ExHTLCVsqZyjnNp/VaglNH8APSpxgwD+gMKAsNb2UuoUE&#10;7Dmov0oZJYKLrksT4Uzluk4JLDPQNNP6j2keBvBYZiFyor/QFP9fWfFltwlMSdrdnDMLhnb0DXZW&#10;Me92+MOqJxaBNhhQK0LMKIooG31sKHNtNyEPLfb2wd878RSZdesBbI8F+uPBU7lpzqhepORH9NR4&#10;O352kmLgObnC374LJpckZti+rOlwWRPuExNkvHq/mNe0TEGu+dvZNd1zB2jOyT7E9AkJbb60nNCD&#10;6oe0dtaSIFyYllawu4/pmHhOyJ2tu1Nakx0abdnY8uv5oi4J0WklszP7Yui3ax3YDrKy6g/1uzOK&#10;F2FGJdK3VoZg1/k7Km5AkB+tLF0SKE13lgpbKSjiTyPPrQ1KzjTSn5VvR6za5vZYtH0a4EzncTFb&#10;Jw+bkIOznXRTuDlpPAvz93eJ+vUnrn4CAAD//wMAUEsDBBQABgAIAAAAIQDjU58E4QAAAAkBAAAP&#10;AAAAZHJzL2Rvd25yZXYueG1sTI/BTsMwDIbvSLxDZCRuLN0Goyt1J4RACMEOdJPGMWtMW9YkVZKt&#10;5e0xJzja/vT7+/PVaDpxIh9aZxGmkwQE2crp1tYI283TVQoiRGW16pwlhG8KsCrOz3KVaTfYdzqV&#10;sRYcYkOmEJoY+0zKUDVkVJi4nizfPp03KvLoa6m9GjjcdHKWJAtpVGv5Q6N6emioOpRHg+CH9Uvc&#10;TdfL7u3r9fAoq11bfjwjXl6M93cgIo3xD4ZffVaHgp327mh1EB3C7Dq9ZRRhfsOdGJinC17sEdJl&#10;ArLI5f8GxQ8AAAD//wMAUEsBAi0AFAAGAAgAAAAhALaDOJL+AAAA4QEAABMAAAAAAAAAAAAAAAAA&#10;AAAAAFtDb250ZW50X1R5cGVzXS54bWxQSwECLQAUAAYACAAAACEAOP0h/9YAAACUAQAACwAAAAAA&#10;AAAAAAAAAAAvAQAAX3JlbHMvLnJlbHNQSwECLQAUAAYACAAAACEAaeZEcv8BAADRAwAADgAAAAAA&#10;AAAAAAAAAAAuAgAAZHJzL2Uyb0RvYy54bWxQSwECLQAUAAYACAAAACEA41OfBOEAAAAJAQAADwAA&#10;AAAAAAAAAAAAAABZBAAAZHJzL2Rvd25yZXYueG1sUEsFBgAAAAAEAAQA8wAAAGcFAAAAAA==&#10;" strokecolor="#00b050" strokeweight=".26mm">
                <v:stroke endarrow="block" joinstyle="miter"/>
              </v:shape>
            </w:pict>
          </mc:Fallback>
        </mc:AlternateContent>
      </w:r>
      <w:r w:rsidRPr="007E08CD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4948E8" wp14:editId="6CC5BE44">
                <wp:simplePos x="0" y="0"/>
                <wp:positionH relativeFrom="column">
                  <wp:posOffset>3027045</wp:posOffset>
                </wp:positionH>
                <wp:positionV relativeFrom="paragraph">
                  <wp:posOffset>184150</wp:posOffset>
                </wp:positionV>
                <wp:extent cx="15240" cy="381000"/>
                <wp:effectExtent l="44450" t="9525" r="54610" b="19050"/>
                <wp:wrapNone/>
                <wp:docPr id="12" name="Ravni poveznik sa strelico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38100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70C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DCC41" id="Ravni poveznik sa strelicom 12" o:spid="_x0000_s1026" type="#_x0000_t32" style="position:absolute;margin-left:238.35pt;margin-top:14.5pt;width:1.2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zQkAAIAANADAAAOAAAAZHJzL2Uyb0RvYy54bWysU8tyEzEQvFPFP6h0x7vrQDBbXufgEC4B&#10;XCR8wFjS7qoiaVSS4rX5ekbyAwI3iotKj5menunW8mZvDdupEDW6jjezmjPlBErtho5/f7x7s+As&#10;JnASDDrV8YOK/Gb1+tVy8q2a44hGqsAIxMV28h0fU/JtVUUxKgtxhl45euwxWEh0DEMlA0yEbk01&#10;r+vrasIgfUChYqTb2+MjXxX8vlcife37qBIzHSduqayhrNu8VqsltEMAP2pxogH/wMKCdlT0AnUL&#10;Cdhz0H9BWS0CRuzTTKCtsO+1UKUH6qap/+jmYQSvSi80nOgvY4r/D1Z82W0C05K0m3PmwJJG32Dn&#10;NPO4Uz+cfmIRSMGgjCbGjKJoZJOPLWWu3SbkpsXePfh7FE+ROVyP4AZVqD8ePME1OaN6kZIP0VPh&#10;7fQZJcXAc8Iyv30fbIakybB9kelwkUntExN02bybvyUtBb1cLZq6LipW0J5zfYjpkyKyedNxIg96&#10;GNManSM/YGhKJdjdx5SZQXtOyIUd3mljii2MY1PHP1xd1yUhotEyP+awGIbt2gS2g2ys+n29PrN4&#10;EWZ1InsbbTu+IKJHqtCOCuRHJ0uVBNrQnqUyrBQ0jc8onktbJTkzij5W3h25GpfLq2LtUwPnaR51&#10;2aI8bEIOzvdkm9LiyeLZl7+fS9Svj7j6CQAA//8DAFBLAwQUAAYACAAAACEApuecct0AAAAJAQAA&#10;DwAAAGRycy9kb3ducmV2LnhtbEyPwU7DMAyG70i8Q2QkbizdNK1daTrBgOOQVniArDFN1cYpTbqV&#10;t8ec2NH2p9/fX+xm14szjqH1pGC5SEAg1d601Cj4/Hh7yECEqMno3hMq+MEAu/L2ptC58Rc64rmK&#10;jeAQCrlWYGMccilDbdHpsPADEt++/Oh05HFspBn1hcNdL1dJspFOt8QfrB5wb7HuqskpME3VmcNh&#10;enk97u33u22PWZc8K3V/Nz89gog4x38Y/vRZHUp2OvmJTBC9gnW6SRlVsNpyJwbW6XYJ4qQg44Us&#10;C3ndoPwFAAD//wMAUEsBAi0AFAAGAAgAAAAhALaDOJL+AAAA4QEAABMAAAAAAAAAAAAAAAAAAAAA&#10;AFtDb250ZW50X1R5cGVzXS54bWxQSwECLQAUAAYACAAAACEAOP0h/9YAAACUAQAACwAAAAAAAAAA&#10;AAAAAAAvAQAAX3JlbHMvLnJlbHNQSwECLQAUAAYACAAAACEAseM0JAACAADQAwAADgAAAAAAAAAA&#10;AAAAAAAuAgAAZHJzL2Uyb0RvYy54bWxQSwECLQAUAAYACAAAACEApuecct0AAAAJAQAADwAAAAAA&#10;AAAAAAAAAABaBAAAZHJzL2Rvd25yZXYueG1sUEsFBgAAAAAEAAQA8wAAAGQFAAAAAA==&#10;" strokecolor="#0070c0" strokeweight=".26mm">
                <v:stroke endarrow="block" joinstyle="miter"/>
              </v:shape>
            </w:pict>
          </mc:Fallback>
        </mc:AlternateContent>
      </w:r>
      <w:r w:rsidRPr="007E08CD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7ED183" wp14:editId="6793C8A9">
                <wp:simplePos x="0" y="0"/>
                <wp:positionH relativeFrom="column">
                  <wp:posOffset>3728085</wp:posOffset>
                </wp:positionH>
                <wp:positionV relativeFrom="paragraph">
                  <wp:posOffset>222250</wp:posOffset>
                </wp:positionV>
                <wp:extent cx="853440" cy="358140"/>
                <wp:effectExtent l="12065" t="9525" r="39370" b="60960"/>
                <wp:wrapNone/>
                <wp:docPr id="5" name="Ravni poveznik sa strelic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3440" cy="35814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C45911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19A4D" id="Ravni poveznik sa strelicom 5" o:spid="_x0000_s1026" type="#_x0000_t32" style="position:absolute;margin-left:293.55pt;margin-top:17.5pt;width:67.2pt;height:2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M5vAQIAAM8DAAAOAAAAZHJzL2Uyb0RvYy54bWysU8tu2zAQvBfoPxC815JiO3AEyzk4TS9p&#10;azTJB6xJSiLCF0hGsvv1XVK2mza3ojoQ5D5nZ0fr24NWZBA+SGsaWs1KSoRhlkvTNfT56f7TipIQ&#10;wXBQ1oiGHkWgt5uPH9ajq8WV7a3iwhMsYkI9uob2Mbq6KALrhYYws04YdLbWa4j49F3BPYxYXavi&#10;qiyvi9F67rxlIgS03k1Ousn121aw+L1tg4hENRSxxXz6fO7TWWzWUHceXC/ZCQb8AwoN0mDTS6k7&#10;iEBevXxXSkvmbbBtnDGrC9u2kok8A05TlX9N89iDE3kWJCe4C03h/5Vl34adJ5I3dEmJAY0r+gGD&#10;kcTZQfw08oUEwAV6oSQCJstE2OhCjXlbs/NpZHYwj+7BspdAjN32YDqRgT8dHVarUkbxR0p6BIdt&#10;9+NXyzEGXqPN7B1ar1NJ5IUc8pKOlyWJQyQMjavlfLHAVTJ0zZerCu+pA9TnZOdD/CIQbLo0FMGD&#10;7Pq4tcagHKyvcisYHkKcEs8JqbOx91IptEOtDBkbejO/LnNCsEry5Ey+4Lv9VnkyAOpqu1jeVNOc&#10;6HkbpmVEdSupEXaZvklvvQD+2fDcJYJUeCcxsxW9RP6UoKm1FpwSJfC/SrcJqzKpvcjKPg1wpnNa&#10;zN7y486n4GRH1WRuTgpPsnz7zlG//8PNLwAAAP//AwBQSwMEFAAGAAgAAAAhAOPZYyPiAAAACQEA&#10;AA8AAABkcnMvZG93bnJldi54bWxMj8FOwzAQRO9I/IO1SNyo45Y0JcSpECKqECdK1HJ0YjeJiNch&#10;dtvA17Oc4Ljap5k32XqyPTuZ0XcOJYhZBMxg7XSHjYTyrbhZAfNBoVa9QyPhy3hY55cXmUq1O+Or&#10;OW1DwygEfaoktCEMKee+bo1VfuYGg/Q7uNGqQOfYcD2qM4Xbns+jaMmt6pAaWjWYx9bUH9ujlfC0&#10;We7ei+rw8r34LJ+LKinK/UZIeX01PdwDC2YKfzD86pM65ORUuSNqz3oJ8SoRhEpYxLSJgGQuYmCV&#10;hDtxCzzP+P8F+Q8AAAD//wMAUEsBAi0AFAAGAAgAAAAhALaDOJL+AAAA4QEAABMAAAAAAAAAAAAA&#10;AAAAAAAAAFtDb250ZW50X1R5cGVzXS54bWxQSwECLQAUAAYACAAAACEAOP0h/9YAAACUAQAACwAA&#10;AAAAAAAAAAAAAAAvAQAAX3JlbHMvLnJlbHNQSwECLQAUAAYACAAAACEAZbjObwECAADPAwAADgAA&#10;AAAAAAAAAAAAAAAuAgAAZHJzL2Uyb0RvYy54bWxQSwECLQAUAAYACAAAACEA49ljI+IAAAAJAQAA&#10;DwAAAAAAAAAAAAAAAABbBAAAZHJzL2Rvd25yZXYueG1sUEsFBgAAAAAEAAQA8wAAAGoFAAAAAA==&#10;" strokecolor="#c45911" strokeweight=".26mm">
                <v:stroke endarrow="block" joinstyle="miter"/>
              </v:shape>
            </w:pict>
          </mc:Fallback>
        </mc:AlternateContent>
      </w:r>
      <w:r w:rsidRPr="007E08CD">
        <w:rPr>
          <w:rFonts w:ascii="Intro Cond" w:eastAsia="Intro Cond" w:hAnsi="Intro Cond" w:cs="Intro Cond"/>
          <w:b/>
          <w:bCs/>
          <w:noProof w:val="0"/>
          <w:sz w:val="23"/>
          <w:szCs w:val="23"/>
          <w:lang w:eastAsia="zh-CN"/>
        </w:rPr>
        <w:t xml:space="preserve">                                               </w:t>
      </w:r>
      <w:r w:rsidRPr="007E08CD">
        <w:rPr>
          <w:rFonts w:ascii="Intro Cond" w:eastAsia="Calibri" w:hAnsi="Intro Cond" w:cs="Intro Cond"/>
          <w:b/>
          <w:bCs/>
          <w:noProof w:val="0"/>
          <w:sz w:val="23"/>
          <w:szCs w:val="23"/>
          <w:lang w:eastAsia="zh-CN"/>
        </w:rPr>
        <w:t>Vještine prezentiranja</w:t>
      </w:r>
    </w:p>
    <w:p w14:paraId="0F48AB44" w14:textId="77777777" w:rsidR="007E08CD" w:rsidRPr="007E08CD" w:rsidRDefault="007E08CD" w:rsidP="007E08CD">
      <w:pPr>
        <w:spacing w:after="200" w:line="276" w:lineRule="auto"/>
        <w:ind w:left="720"/>
        <w:rPr>
          <w:rFonts w:ascii="Calibri" w:eastAsia="Calibri" w:hAnsi="Calibri" w:cs="Times New Roman"/>
          <w:noProof w:val="0"/>
          <w:lang w:val="en-GB" w:eastAsia="zh-CN"/>
        </w:rPr>
      </w:pPr>
    </w:p>
    <w:p w14:paraId="71DEF730" w14:textId="77777777" w:rsidR="007E08CD" w:rsidRPr="007E08CD" w:rsidRDefault="007E08CD" w:rsidP="007E08CD">
      <w:pPr>
        <w:spacing w:after="0" w:line="276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7E08CD">
        <w:rPr>
          <w:rFonts w:ascii="Book Antiqua" w:eastAsia="Calibri" w:hAnsi="Book Antiqua" w:cs="Book Antiqua"/>
          <w:b/>
          <w:bCs/>
          <w:noProof w:val="0"/>
          <w:color w:val="339966"/>
          <w:sz w:val="23"/>
          <w:szCs w:val="23"/>
          <w:lang w:eastAsia="zh-CN"/>
        </w:rPr>
        <w:t xml:space="preserve">Prezentacija treba sadržavati:          </w:t>
      </w:r>
      <w:r w:rsidRPr="007E08CD">
        <w:rPr>
          <w:rFonts w:ascii="Book Antiqua" w:eastAsia="Calibri" w:hAnsi="Book Antiqua" w:cs="Book Antiqua"/>
          <w:b/>
          <w:bCs/>
          <w:noProof w:val="0"/>
          <w:color w:val="0070C0"/>
          <w:sz w:val="23"/>
          <w:szCs w:val="23"/>
          <w:lang w:eastAsia="zh-CN"/>
        </w:rPr>
        <w:t>Sadržaj izlaganja:</w:t>
      </w:r>
      <w:r w:rsidRPr="007E08CD">
        <w:rPr>
          <w:rFonts w:ascii="Book Antiqua" w:eastAsia="Calibri" w:hAnsi="Book Antiqua" w:cs="Book Antiqua"/>
          <w:b/>
          <w:bCs/>
          <w:noProof w:val="0"/>
          <w:color w:val="339966"/>
          <w:sz w:val="23"/>
          <w:szCs w:val="23"/>
          <w:lang w:eastAsia="zh-CN"/>
        </w:rPr>
        <w:t xml:space="preserve">         </w:t>
      </w:r>
      <w:r w:rsidRPr="007E08CD">
        <w:rPr>
          <w:rFonts w:ascii="Book Antiqua" w:eastAsia="Calibri" w:hAnsi="Book Antiqua" w:cs="Book Antiqua"/>
          <w:b/>
          <w:bCs/>
          <w:noProof w:val="0"/>
          <w:color w:val="C45911"/>
          <w:sz w:val="23"/>
          <w:szCs w:val="23"/>
          <w:lang w:eastAsia="zh-CN"/>
        </w:rPr>
        <w:t>Za uspješno prezentiranje dobro je:</w:t>
      </w:r>
    </w:p>
    <w:p w14:paraId="11BDE214" w14:textId="77777777" w:rsidR="007E08CD" w:rsidRPr="007E08CD" w:rsidRDefault="007E08CD" w:rsidP="007E08CD">
      <w:pPr>
        <w:spacing w:after="0" w:line="276" w:lineRule="auto"/>
        <w:ind w:left="786"/>
        <w:rPr>
          <w:rFonts w:ascii="Calibri" w:eastAsia="Calibri" w:hAnsi="Calibri" w:cs="Times New Roman"/>
          <w:noProof w:val="0"/>
          <w:lang w:val="en-GB" w:eastAsia="zh-CN"/>
        </w:rPr>
      </w:pPr>
      <w:r w:rsidRPr="007E08CD">
        <w:rPr>
          <w:rFonts w:ascii="Book Antiqua" w:eastAsia="Calibri" w:hAnsi="Book Antiqua" w:cs="Book Antiqua"/>
          <w:noProof w:val="0"/>
          <w:color w:val="4D5156"/>
          <w:sz w:val="20"/>
          <w:szCs w:val="20"/>
          <w:lang w:eastAsia="zh-CN"/>
        </w:rPr>
        <w:t>–</w:t>
      </w:r>
      <w:r w:rsidRPr="007E08CD">
        <w:rPr>
          <w:rFonts w:ascii="Book Antiqua" w:eastAsia="Book Antiqua" w:hAnsi="Book Antiqua" w:cs="Book Antiqua"/>
          <w:noProof w:val="0"/>
          <w:color w:val="1D593B"/>
          <w:sz w:val="20"/>
          <w:szCs w:val="20"/>
          <w:lang w:eastAsia="zh-CN"/>
        </w:rPr>
        <w:t xml:space="preserve"> </w:t>
      </w:r>
      <w:r w:rsidRPr="007E08CD">
        <w:rPr>
          <w:rFonts w:ascii="Book Antiqua" w:eastAsia="Calibri" w:hAnsi="Book Antiqua" w:cs="Book Antiqua"/>
          <w:noProof w:val="0"/>
          <w:color w:val="1D593B"/>
          <w:sz w:val="20"/>
          <w:szCs w:val="20"/>
          <w:lang w:eastAsia="zh-CN"/>
        </w:rPr>
        <w:t xml:space="preserve">početni slajd                                            </w:t>
      </w:r>
      <w:r w:rsidRPr="007E08CD">
        <w:rPr>
          <w:rFonts w:ascii="Book Antiqua" w:eastAsia="Calibri" w:hAnsi="Book Antiqua" w:cs="Book Antiqua"/>
          <w:noProof w:val="0"/>
          <w:color w:val="4D5156"/>
          <w:sz w:val="20"/>
          <w:szCs w:val="20"/>
          <w:lang w:eastAsia="zh-CN"/>
        </w:rPr>
        <w:t>–</w:t>
      </w:r>
      <w:r w:rsidRPr="007E08CD">
        <w:rPr>
          <w:rFonts w:ascii="Book Antiqua" w:eastAsia="Calibri" w:hAnsi="Book Antiqua" w:cs="Book Antiqua"/>
          <w:noProof w:val="0"/>
          <w:color w:val="002060"/>
          <w:sz w:val="20"/>
          <w:szCs w:val="20"/>
          <w:lang w:eastAsia="zh-CN"/>
        </w:rPr>
        <w:t xml:space="preserve"> uvodni dio                               </w:t>
      </w:r>
      <w:r w:rsidRPr="007E08CD">
        <w:rPr>
          <w:rFonts w:ascii="Book Antiqua" w:eastAsia="Calibri" w:hAnsi="Book Antiqua" w:cs="Book Antiqua"/>
          <w:noProof w:val="0"/>
          <w:color w:val="4D5156"/>
          <w:sz w:val="20"/>
          <w:szCs w:val="20"/>
          <w:lang w:eastAsia="zh-CN"/>
        </w:rPr>
        <w:t>–</w:t>
      </w:r>
      <w:r w:rsidRPr="007E08CD">
        <w:rPr>
          <w:rFonts w:ascii="Book Antiqua" w:eastAsia="Calibri" w:hAnsi="Book Antiqua" w:cs="Book Antiqua"/>
          <w:noProof w:val="0"/>
          <w:color w:val="833C0B"/>
          <w:sz w:val="20"/>
          <w:szCs w:val="20"/>
          <w:lang w:eastAsia="zh-CN"/>
        </w:rPr>
        <w:t xml:space="preserve"> govoriti jasno i razgovijetno</w:t>
      </w:r>
    </w:p>
    <w:p w14:paraId="3C96D3A3" w14:textId="77777777" w:rsidR="007E08CD" w:rsidRPr="007E08CD" w:rsidRDefault="007E08CD" w:rsidP="007E08CD">
      <w:pPr>
        <w:spacing w:after="0" w:line="276" w:lineRule="auto"/>
        <w:ind w:left="786"/>
        <w:rPr>
          <w:rFonts w:ascii="Calibri" w:eastAsia="Calibri" w:hAnsi="Calibri" w:cs="Times New Roman"/>
          <w:noProof w:val="0"/>
          <w:lang w:val="en-GB" w:eastAsia="zh-CN"/>
        </w:rPr>
      </w:pPr>
      <w:r w:rsidRPr="007E08CD">
        <w:rPr>
          <w:rFonts w:ascii="Book Antiqua" w:eastAsia="Calibri" w:hAnsi="Book Antiqua" w:cs="Book Antiqua"/>
          <w:noProof w:val="0"/>
          <w:color w:val="4D5156"/>
          <w:sz w:val="20"/>
          <w:szCs w:val="20"/>
          <w:lang w:eastAsia="zh-CN"/>
        </w:rPr>
        <w:t>–</w:t>
      </w:r>
      <w:r w:rsidRPr="007E08CD">
        <w:rPr>
          <w:rFonts w:ascii="Book Antiqua" w:eastAsia="Book Antiqua" w:hAnsi="Book Antiqua" w:cs="Book Antiqua"/>
          <w:noProof w:val="0"/>
          <w:color w:val="1D593B"/>
          <w:sz w:val="20"/>
          <w:szCs w:val="20"/>
          <w:lang w:eastAsia="zh-CN"/>
        </w:rPr>
        <w:t xml:space="preserve"> </w:t>
      </w:r>
      <w:r w:rsidRPr="007E08CD">
        <w:rPr>
          <w:rFonts w:ascii="Book Antiqua" w:eastAsia="Calibri" w:hAnsi="Book Antiqua" w:cs="Book Antiqua"/>
          <w:noProof w:val="0"/>
          <w:color w:val="1D593B"/>
          <w:sz w:val="20"/>
          <w:szCs w:val="20"/>
          <w:lang w:eastAsia="zh-CN"/>
        </w:rPr>
        <w:t xml:space="preserve">tekst na slajdovima                                </w:t>
      </w:r>
      <w:r w:rsidRPr="007E08CD">
        <w:rPr>
          <w:rFonts w:ascii="Book Antiqua" w:eastAsia="Calibri" w:hAnsi="Book Antiqua" w:cs="Book Antiqua"/>
          <w:noProof w:val="0"/>
          <w:color w:val="4D5156"/>
          <w:sz w:val="20"/>
          <w:szCs w:val="20"/>
          <w:lang w:eastAsia="zh-CN"/>
        </w:rPr>
        <w:t>–</w:t>
      </w:r>
      <w:r w:rsidRPr="007E08CD">
        <w:rPr>
          <w:rFonts w:ascii="Book Antiqua" w:eastAsia="Calibri" w:hAnsi="Book Antiqua" w:cs="Book Antiqua"/>
          <w:noProof w:val="0"/>
          <w:color w:val="002060"/>
          <w:sz w:val="20"/>
          <w:szCs w:val="20"/>
          <w:lang w:eastAsia="zh-CN"/>
        </w:rPr>
        <w:t xml:space="preserve"> središnji dio – razrada          </w:t>
      </w:r>
      <w:r w:rsidRPr="007E08CD">
        <w:rPr>
          <w:rFonts w:ascii="Book Antiqua" w:eastAsia="Calibri" w:hAnsi="Book Antiqua" w:cs="Book Antiqua"/>
          <w:noProof w:val="0"/>
          <w:color w:val="4D5156"/>
          <w:sz w:val="20"/>
          <w:szCs w:val="20"/>
          <w:lang w:eastAsia="zh-CN"/>
        </w:rPr>
        <w:t>–</w:t>
      </w:r>
      <w:r w:rsidRPr="007E08CD">
        <w:rPr>
          <w:rFonts w:ascii="Book Antiqua" w:eastAsia="Calibri" w:hAnsi="Book Antiqua" w:cs="Book Antiqua"/>
          <w:noProof w:val="0"/>
          <w:color w:val="833C0B"/>
          <w:sz w:val="20"/>
          <w:szCs w:val="20"/>
          <w:lang w:eastAsia="zh-CN"/>
        </w:rPr>
        <w:t xml:space="preserve"> pokazati zainteresiranost za temu</w:t>
      </w:r>
    </w:p>
    <w:p w14:paraId="0141DACD" w14:textId="77777777" w:rsidR="007E08CD" w:rsidRPr="007E08CD" w:rsidRDefault="007E08CD" w:rsidP="007E08CD">
      <w:pPr>
        <w:spacing w:after="0" w:line="276" w:lineRule="auto"/>
        <w:ind w:left="786"/>
        <w:rPr>
          <w:rFonts w:ascii="Calibri" w:eastAsia="Calibri" w:hAnsi="Calibri" w:cs="Times New Roman"/>
          <w:noProof w:val="0"/>
          <w:lang w:val="en-GB" w:eastAsia="zh-CN"/>
        </w:rPr>
      </w:pPr>
      <w:r w:rsidRPr="007E08CD">
        <w:rPr>
          <w:rFonts w:ascii="Book Antiqua" w:eastAsia="Calibri" w:hAnsi="Book Antiqua" w:cs="Book Antiqua"/>
          <w:noProof w:val="0"/>
          <w:color w:val="4D5156"/>
          <w:sz w:val="20"/>
          <w:szCs w:val="20"/>
          <w:lang w:eastAsia="zh-CN"/>
        </w:rPr>
        <w:t>–</w:t>
      </w:r>
      <w:r w:rsidRPr="007E08CD">
        <w:rPr>
          <w:rFonts w:ascii="Book Antiqua" w:eastAsia="Book Antiqua" w:hAnsi="Book Antiqua" w:cs="Book Antiqua"/>
          <w:noProof w:val="0"/>
          <w:color w:val="1D593B"/>
          <w:sz w:val="20"/>
          <w:szCs w:val="20"/>
          <w:lang w:eastAsia="zh-CN"/>
        </w:rPr>
        <w:t xml:space="preserve"> </w:t>
      </w:r>
      <w:r w:rsidRPr="007E08CD">
        <w:rPr>
          <w:rFonts w:ascii="Book Antiqua" w:eastAsia="Calibri" w:hAnsi="Book Antiqua" w:cs="Book Antiqua"/>
          <w:noProof w:val="0"/>
          <w:color w:val="1D593B"/>
          <w:sz w:val="20"/>
          <w:szCs w:val="20"/>
          <w:lang w:eastAsia="zh-CN"/>
        </w:rPr>
        <w:t xml:space="preserve">fotografije i ilustracije                            </w:t>
      </w:r>
      <w:r w:rsidRPr="007E08CD">
        <w:rPr>
          <w:rFonts w:ascii="Book Antiqua" w:eastAsia="Calibri" w:hAnsi="Book Antiqua" w:cs="Book Antiqua"/>
          <w:noProof w:val="0"/>
          <w:color w:val="4D5156"/>
          <w:sz w:val="20"/>
          <w:szCs w:val="20"/>
          <w:lang w:eastAsia="zh-CN"/>
        </w:rPr>
        <w:t>–</w:t>
      </w:r>
      <w:r w:rsidRPr="007E08CD">
        <w:rPr>
          <w:rFonts w:ascii="Book Antiqua" w:eastAsia="Calibri" w:hAnsi="Book Antiqua" w:cs="Book Antiqua"/>
          <w:noProof w:val="0"/>
          <w:color w:val="002060"/>
          <w:sz w:val="20"/>
          <w:szCs w:val="20"/>
          <w:lang w:eastAsia="zh-CN"/>
        </w:rPr>
        <w:t xml:space="preserve"> zaključak.                                 </w:t>
      </w:r>
      <w:r w:rsidRPr="007E08CD">
        <w:rPr>
          <w:rFonts w:ascii="Book Antiqua" w:eastAsia="Calibri" w:hAnsi="Book Antiqua" w:cs="Book Antiqua"/>
          <w:noProof w:val="0"/>
          <w:color w:val="4D5156"/>
          <w:sz w:val="20"/>
          <w:szCs w:val="20"/>
          <w:lang w:eastAsia="zh-CN"/>
        </w:rPr>
        <w:t>–</w:t>
      </w:r>
      <w:r w:rsidRPr="007E08CD">
        <w:rPr>
          <w:rFonts w:ascii="Book Antiqua" w:eastAsia="Calibri" w:hAnsi="Book Antiqua" w:cs="Book Antiqua"/>
          <w:noProof w:val="0"/>
          <w:color w:val="833C0B"/>
          <w:sz w:val="20"/>
          <w:szCs w:val="20"/>
          <w:lang w:eastAsia="zh-CN"/>
        </w:rPr>
        <w:t xml:space="preserve"> pripremiti se za</w:t>
      </w:r>
      <w:r w:rsidRPr="007E08CD">
        <w:rPr>
          <w:rFonts w:ascii="Book Antiqua" w:eastAsia="Calibri" w:hAnsi="Book Antiqua" w:cs="Book Antiqua"/>
          <w:noProof w:val="0"/>
          <w:color w:val="002060"/>
          <w:sz w:val="20"/>
          <w:szCs w:val="20"/>
          <w:lang w:eastAsia="zh-CN"/>
        </w:rPr>
        <w:t xml:space="preserve"> </w:t>
      </w:r>
      <w:r w:rsidRPr="007E08CD">
        <w:rPr>
          <w:rFonts w:ascii="Book Antiqua" w:eastAsia="Calibri" w:hAnsi="Book Antiqua" w:cs="Book Antiqua"/>
          <w:noProof w:val="0"/>
          <w:color w:val="833C0B"/>
          <w:sz w:val="20"/>
          <w:szCs w:val="20"/>
          <w:lang w:eastAsia="zh-CN"/>
        </w:rPr>
        <w:t>pitanja</w:t>
      </w:r>
      <w:r w:rsidRPr="007E08CD">
        <w:rPr>
          <w:rFonts w:ascii="Book Antiqua" w:eastAsia="Calibri" w:hAnsi="Book Antiqua" w:cs="Book Antiqua"/>
          <w:noProof w:val="0"/>
          <w:color w:val="002060"/>
          <w:sz w:val="20"/>
          <w:szCs w:val="20"/>
          <w:lang w:eastAsia="zh-CN"/>
        </w:rPr>
        <w:t xml:space="preserve">          </w:t>
      </w:r>
    </w:p>
    <w:p w14:paraId="5673A1FE" w14:textId="77777777" w:rsidR="007E08CD" w:rsidRPr="007E08CD" w:rsidRDefault="007E08CD" w:rsidP="007E08CD">
      <w:pPr>
        <w:spacing w:after="0" w:line="276" w:lineRule="auto"/>
        <w:ind w:left="786"/>
        <w:rPr>
          <w:rFonts w:ascii="Calibri" w:eastAsia="Calibri" w:hAnsi="Calibri" w:cs="Times New Roman"/>
          <w:noProof w:val="0"/>
          <w:lang w:val="en-GB" w:eastAsia="zh-CN"/>
        </w:rPr>
      </w:pPr>
      <w:r w:rsidRPr="007E08CD">
        <w:rPr>
          <w:rFonts w:ascii="Book Antiqua" w:eastAsia="Calibri" w:hAnsi="Book Antiqua" w:cs="Book Antiqua"/>
          <w:bCs/>
          <w:noProof w:val="0"/>
          <w:color w:val="4D5156"/>
          <w:sz w:val="20"/>
          <w:szCs w:val="20"/>
          <w:lang w:eastAsia="zh-CN"/>
        </w:rPr>
        <w:t>–</w:t>
      </w:r>
      <w:r w:rsidRPr="007E08CD">
        <w:rPr>
          <w:rFonts w:ascii="Book Antiqua" w:eastAsia="Book Antiqua" w:hAnsi="Book Antiqua" w:cs="Book Antiqua"/>
          <w:noProof w:val="0"/>
          <w:color w:val="1D593B"/>
          <w:sz w:val="20"/>
          <w:szCs w:val="20"/>
          <w:lang w:eastAsia="zh-CN"/>
        </w:rPr>
        <w:t xml:space="preserve"> </w:t>
      </w:r>
      <w:r w:rsidRPr="007E08CD">
        <w:rPr>
          <w:rFonts w:ascii="Book Antiqua" w:eastAsia="Calibri" w:hAnsi="Book Antiqua" w:cs="Book Antiqua"/>
          <w:noProof w:val="0"/>
          <w:color w:val="1D593B"/>
          <w:sz w:val="20"/>
          <w:szCs w:val="20"/>
          <w:lang w:eastAsia="zh-CN"/>
        </w:rPr>
        <w:t xml:space="preserve">završni slajd.       </w:t>
      </w:r>
      <w:r w:rsidRPr="007E08CD">
        <w:rPr>
          <w:rFonts w:ascii="Book Antiqua" w:eastAsia="Calibri" w:hAnsi="Book Antiqua" w:cs="Book Antiqua"/>
          <w:b/>
          <w:bCs/>
          <w:noProof w:val="0"/>
          <w:color w:val="1D593B"/>
          <w:sz w:val="20"/>
          <w:szCs w:val="20"/>
          <w:lang w:eastAsia="zh-CN"/>
        </w:rPr>
        <w:t xml:space="preserve">                                                                                          </w:t>
      </w:r>
      <w:r w:rsidRPr="007E08CD">
        <w:rPr>
          <w:rFonts w:ascii="Book Antiqua" w:eastAsia="Calibri" w:hAnsi="Book Antiqua" w:cs="Book Antiqua"/>
          <w:noProof w:val="0"/>
          <w:color w:val="4D5156"/>
          <w:sz w:val="20"/>
          <w:szCs w:val="20"/>
          <w:lang w:eastAsia="zh-CN"/>
        </w:rPr>
        <w:t>–</w:t>
      </w:r>
      <w:r w:rsidRPr="007E08CD">
        <w:rPr>
          <w:rFonts w:ascii="Book Antiqua" w:eastAsia="Calibri" w:hAnsi="Book Antiqua" w:cs="Book Antiqua"/>
          <w:b/>
          <w:bCs/>
          <w:noProof w:val="0"/>
          <w:color w:val="833C0B"/>
          <w:sz w:val="20"/>
          <w:szCs w:val="20"/>
          <w:lang w:eastAsia="zh-CN"/>
        </w:rPr>
        <w:t xml:space="preserve"> </w:t>
      </w:r>
      <w:r w:rsidRPr="007E08CD">
        <w:rPr>
          <w:rFonts w:ascii="Book Antiqua" w:eastAsia="Calibri" w:hAnsi="Book Antiqua" w:cs="Book Antiqua"/>
          <w:noProof w:val="0"/>
          <w:color w:val="833C0B"/>
          <w:sz w:val="20"/>
          <w:szCs w:val="20"/>
          <w:lang w:eastAsia="zh-CN"/>
        </w:rPr>
        <w:t>ne govoriti predugo.</w:t>
      </w:r>
    </w:p>
    <w:p w14:paraId="2D1A7DF8" w14:textId="77777777" w:rsidR="007E08CD" w:rsidRPr="007E08CD" w:rsidRDefault="007E08CD" w:rsidP="007E08CD">
      <w:pPr>
        <w:spacing w:after="0" w:line="276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7E08CD">
        <w:rPr>
          <w:rFonts w:ascii="Intro Cond" w:eastAsia="Intro Cond" w:hAnsi="Intro Cond" w:cs="Intro Cond"/>
          <w:b/>
          <w:bCs/>
          <w:noProof w:val="0"/>
          <w:color w:val="339966"/>
          <w:sz w:val="23"/>
          <w:szCs w:val="23"/>
          <w:lang w:eastAsia="zh-CN"/>
        </w:rPr>
        <w:t xml:space="preserve"> </w:t>
      </w:r>
    </w:p>
    <w:p w14:paraId="6C5F5939" w14:textId="77777777" w:rsidR="007E08CD" w:rsidRPr="007E08CD" w:rsidRDefault="007E08CD" w:rsidP="007E08CD">
      <w:pPr>
        <w:spacing w:after="0" w:line="276" w:lineRule="auto"/>
        <w:rPr>
          <w:rFonts w:ascii="Calibri" w:eastAsia="Calibri" w:hAnsi="Calibri" w:cs="Times New Roman"/>
          <w:noProof w:val="0"/>
          <w:lang w:val="en-GB" w:eastAsia="zh-CN"/>
        </w:rPr>
      </w:pPr>
    </w:p>
    <w:p w14:paraId="20EEE083" w14:textId="77777777" w:rsidR="007E08CD" w:rsidRPr="007E08CD" w:rsidRDefault="007E08CD" w:rsidP="007E08CD">
      <w:pPr>
        <w:spacing w:after="0" w:line="276" w:lineRule="auto"/>
        <w:rPr>
          <w:rFonts w:ascii="Calibri" w:eastAsia="Calibri" w:hAnsi="Calibri" w:cs="Times New Roman"/>
          <w:noProof w:val="0"/>
          <w:lang w:val="en-GB" w:eastAsia="zh-CN"/>
        </w:rPr>
      </w:pPr>
    </w:p>
    <w:p w14:paraId="0727BE5C" w14:textId="77777777" w:rsidR="007E08CD" w:rsidRPr="007E08CD" w:rsidRDefault="007E08CD" w:rsidP="007E08CD">
      <w:pPr>
        <w:spacing w:after="0" w:line="276" w:lineRule="auto"/>
        <w:rPr>
          <w:rFonts w:ascii="Calibri" w:eastAsia="Calibri" w:hAnsi="Calibri" w:cs="Times New Roman"/>
          <w:noProof w:val="0"/>
          <w:lang w:val="en-GB" w:eastAsia="zh-CN"/>
        </w:rPr>
      </w:pPr>
    </w:p>
    <w:p w14:paraId="1ABE8ED0" w14:textId="77777777" w:rsidR="007E08CD" w:rsidRPr="007E08CD" w:rsidRDefault="007E08CD" w:rsidP="007E08CD">
      <w:pPr>
        <w:spacing w:after="0" w:line="276" w:lineRule="auto"/>
        <w:rPr>
          <w:rFonts w:ascii="Calibri" w:eastAsia="Calibri" w:hAnsi="Calibri" w:cs="Times New Roman"/>
          <w:noProof w:val="0"/>
          <w:lang w:val="en-GB" w:eastAsia="zh-CN"/>
        </w:rPr>
      </w:pPr>
    </w:p>
    <w:p w14:paraId="1B798EAB" w14:textId="77777777" w:rsidR="007E08CD" w:rsidRPr="007E08CD" w:rsidRDefault="007E08CD" w:rsidP="007E08CD">
      <w:pPr>
        <w:spacing w:after="200" w:line="276" w:lineRule="auto"/>
        <w:ind w:left="720"/>
        <w:rPr>
          <w:rFonts w:ascii="Calibri" w:eastAsia="Calibri" w:hAnsi="Calibri" w:cs="Times New Roman"/>
          <w:noProof w:val="0"/>
          <w:lang w:val="en-GB" w:eastAsia="zh-CN"/>
        </w:rPr>
      </w:pPr>
      <w:r w:rsidRPr="007E08CD">
        <w:rPr>
          <w:rFonts w:ascii="Intro Cond" w:eastAsia="Intro Cond" w:hAnsi="Intro Cond" w:cs="Intro Cond"/>
          <w:b/>
          <w:bCs/>
          <w:noProof w:val="0"/>
          <w:sz w:val="23"/>
          <w:szCs w:val="23"/>
          <w:lang w:eastAsia="zh-CN"/>
        </w:rPr>
        <w:t xml:space="preserve">                                       </w:t>
      </w:r>
    </w:p>
    <w:p w14:paraId="2162E614" w14:textId="77777777" w:rsidR="007E08CD" w:rsidRPr="007E08CD" w:rsidRDefault="007E08CD" w:rsidP="007E08CD">
      <w:pPr>
        <w:numPr>
          <w:ilvl w:val="0"/>
          <w:numId w:val="42"/>
        </w:numPr>
        <w:spacing w:after="200" w:line="276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7E08CD">
        <w:rPr>
          <w:rFonts w:ascii="Book Antiqua" w:eastAsia="Calibri" w:hAnsi="Book Antiqua" w:cs="Book Antiqua"/>
          <w:noProof w:val="0"/>
          <w:sz w:val="20"/>
          <w:szCs w:val="20"/>
          <w:lang w:eastAsia="zh-CN"/>
        </w:rPr>
        <w:t xml:space="preserve">vodi računa o </w:t>
      </w:r>
      <w:r w:rsidRPr="007E08CD">
        <w:rPr>
          <w:rFonts w:ascii="Book Antiqua" w:eastAsia="Calibri" w:hAnsi="Book Antiqua" w:cs="Book Antiqua"/>
          <w:noProof w:val="0"/>
          <w:color w:val="1D593B"/>
          <w:sz w:val="20"/>
          <w:szCs w:val="20"/>
          <w:lang w:eastAsia="zh-CN"/>
        </w:rPr>
        <w:t>izgledu slajdova</w:t>
      </w:r>
      <w:r w:rsidRPr="007E08CD">
        <w:rPr>
          <w:rFonts w:ascii="Book Antiqua" w:eastAsia="Calibri" w:hAnsi="Book Antiqua" w:cs="Book Antiqua"/>
          <w:noProof w:val="0"/>
          <w:sz w:val="20"/>
          <w:szCs w:val="20"/>
          <w:lang w:eastAsia="zh-CN"/>
        </w:rPr>
        <w:t xml:space="preserve"> (nenametljiva podloga, čitljiv font, manje teksta, više fotografija koje prate natuknice i izlaganje)</w:t>
      </w:r>
    </w:p>
    <w:p w14:paraId="6A214A54" w14:textId="77777777" w:rsidR="007E08CD" w:rsidRPr="007E08CD" w:rsidRDefault="007E08CD" w:rsidP="007E08CD">
      <w:pPr>
        <w:numPr>
          <w:ilvl w:val="0"/>
          <w:numId w:val="42"/>
        </w:numPr>
        <w:spacing w:after="200" w:line="276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7E08CD">
        <w:rPr>
          <w:rFonts w:ascii="Book Antiqua" w:eastAsia="Calibri" w:hAnsi="Book Antiqua" w:cs="Book Antiqua"/>
          <w:noProof w:val="0"/>
          <w:color w:val="002060"/>
          <w:sz w:val="20"/>
          <w:szCs w:val="20"/>
          <w:lang w:eastAsia="zh-CN"/>
        </w:rPr>
        <w:t>izlaganje</w:t>
      </w:r>
      <w:r w:rsidRPr="007E08CD">
        <w:rPr>
          <w:rFonts w:ascii="Book Antiqua" w:eastAsia="Calibri" w:hAnsi="Book Antiqua" w:cs="Book Antiqua"/>
          <w:noProof w:val="0"/>
          <w:sz w:val="20"/>
          <w:szCs w:val="20"/>
          <w:lang w:eastAsia="zh-CN"/>
        </w:rPr>
        <w:t xml:space="preserve">: u </w:t>
      </w:r>
      <w:r w:rsidRPr="007E08CD">
        <w:rPr>
          <w:rFonts w:ascii="Book Antiqua" w:eastAsia="Calibri" w:hAnsi="Book Antiqua" w:cs="Book Antiqua"/>
          <w:noProof w:val="0"/>
          <w:color w:val="002060"/>
          <w:sz w:val="20"/>
          <w:szCs w:val="20"/>
          <w:lang w:eastAsia="zh-CN"/>
        </w:rPr>
        <w:t>uvodnome dijelu</w:t>
      </w:r>
      <w:r w:rsidRPr="007E08CD">
        <w:rPr>
          <w:rFonts w:ascii="Book Antiqua" w:eastAsia="Calibri" w:hAnsi="Book Antiqua" w:cs="Book Antiqua"/>
          <w:noProof w:val="0"/>
          <w:sz w:val="20"/>
          <w:szCs w:val="20"/>
          <w:lang w:eastAsia="zh-CN"/>
        </w:rPr>
        <w:t xml:space="preserve"> predstavi sebe, u </w:t>
      </w:r>
      <w:r w:rsidRPr="007E08CD">
        <w:rPr>
          <w:rFonts w:ascii="Book Antiqua" w:eastAsia="Calibri" w:hAnsi="Book Antiqua" w:cs="Book Antiqua"/>
          <w:noProof w:val="0"/>
          <w:color w:val="002060"/>
          <w:sz w:val="20"/>
          <w:szCs w:val="20"/>
          <w:lang w:eastAsia="zh-CN"/>
        </w:rPr>
        <w:t>središnjem</w:t>
      </w:r>
      <w:r w:rsidRPr="007E08CD">
        <w:rPr>
          <w:rFonts w:ascii="Book Antiqua" w:eastAsia="Calibri" w:hAnsi="Book Antiqua" w:cs="Book Antiqua"/>
          <w:noProof w:val="0"/>
          <w:sz w:val="20"/>
          <w:szCs w:val="20"/>
          <w:lang w:eastAsia="zh-CN"/>
        </w:rPr>
        <w:t xml:space="preserve"> razradi temu, a u </w:t>
      </w:r>
      <w:r w:rsidRPr="007E08CD">
        <w:rPr>
          <w:rFonts w:ascii="Book Antiqua" w:eastAsia="Calibri" w:hAnsi="Book Antiqua" w:cs="Book Antiqua"/>
          <w:noProof w:val="0"/>
          <w:color w:val="002060"/>
          <w:sz w:val="20"/>
          <w:szCs w:val="20"/>
          <w:lang w:eastAsia="zh-CN"/>
        </w:rPr>
        <w:t>završnome</w:t>
      </w:r>
      <w:r w:rsidRPr="007E08CD">
        <w:rPr>
          <w:rFonts w:ascii="Book Antiqua" w:eastAsia="Calibri" w:hAnsi="Book Antiqua" w:cs="Book Antiqua"/>
          <w:noProof w:val="0"/>
          <w:sz w:val="20"/>
          <w:szCs w:val="20"/>
          <w:lang w:eastAsia="zh-CN"/>
        </w:rPr>
        <w:t xml:space="preserve"> zaključi izlaganje</w:t>
      </w:r>
    </w:p>
    <w:p w14:paraId="1A2D7A25" w14:textId="77777777" w:rsidR="007E08CD" w:rsidRPr="007E08CD" w:rsidRDefault="007E08CD" w:rsidP="007E08CD">
      <w:pPr>
        <w:numPr>
          <w:ilvl w:val="0"/>
          <w:numId w:val="42"/>
        </w:numPr>
        <w:spacing w:after="200" w:line="276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7E08CD">
        <w:rPr>
          <w:rFonts w:ascii="Book Antiqua" w:eastAsia="Calibri" w:hAnsi="Book Antiqua" w:cs="Book Antiqua"/>
          <w:noProof w:val="0"/>
          <w:sz w:val="20"/>
          <w:szCs w:val="20"/>
          <w:lang w:eastAsia="zh-CN"/>
        </w:rPr>
        <w:t xml:space="preserve">uloži vrijeme u pripremu izlaganja, </w:t>
      </w:r>
      <w:r w:rsidRPr="007E08CD">
        <w:rPr>
          <w:rFonts w:ascii="Book Antiqua" w:eastAsia="Calibri" w:hAnsi="Book Antiqua" w:cs="Book Antiqua"/>
          <w:noProof w:val="0"/>
          <w:color w:val="833C0B"/>
          <w:sz w:val="20"/>
          <w:szCs w:val="20"/>
          <w:lang w:eastAsia="zh-CN"/>
        </w:rPr>
        <w:t>ne čitaj sa slajdova</w:t>
      </w:r>
    </w:p>
    <w:p w14:paraId="3BF80496" w14:textId="7A67698E" w:rsidR="00EB58F4" w:rsidRPr="00EB58F4" w:rsidRDefault="00EB58F4" w:rsidP="008C4261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FE897" w14:textId="77777777" w:rsidR="00F31598" w:rsidRDefault="00F31598" w:rsidP="00F31598">
      <w:pPr>
        <w:pStyle w:val="Bezproreda"/>
        <w:numPr>
          <w:ilvl w:val="0"/>
          <w:numId w:val="27"/>
        </w:numPr>
        <w:spacing w:line="360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aktivnost </w:t>
      </w:r>
    </w:p>
    <w:p w14:paraId="74DAD918" w14:textId="77777777" w:rsidR="00F31598" w:rsidRDefault="00F31598" w:rsidP="00F31598">
      <w:pPr>
        <w:pStyle w:val="Bezproreda"/>
        <w:spacing w:line="360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3168A593" w14:textId="5DF21FC9" w:rsidR="00F31598" w:rsidRPr="00CE420C" w:rsidRDefault="007E08CD" w:rsidP="007E08CD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>Izradi umnu mapu u kojoj ćeš prikazati savjete za izradu prezentacije. Svoju umnu mapu možeš izraditi u nekome digitalnom alatu (</w:t>
      </w:r>
      <w:proofErr w:type="spellStart"/>
      <w:r>
        <w:rPr>
          <w:rFonts w:ascii="Times New Roman" w:eastAsia="Calibri" w:hAnsi="Times New Roman" w:cs="Times New Roman"/>
          <w:noProof w:val="0"/>
          <w:sz w:val="24"/>
          <w:szCs w:val="24"/>
        </w:rPr>
        <w:t>MindMeister</w:t>
      </w:r>
      <w:proofErr w:type="spellEnd"/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noProof w:val="0"/>
          <w:sz w:val="24"/>
          <w:szCs w:val="24"/>
        </w:rPr>
        <w:t>Popplet</w:t>
      </w:r>
      <w:proofErr w:type="spellEnd"/>
      <w:r>
        <w:rPr>
          <w:rFonts w:ascii="Times New Roman" w:eastAsia="Calibri" w:hAnsi="Times New Roman" w:cs="Times New Roman"/>
          <w:noProof w:val="0"/>
          <w:sz w:val="24"/>
          <w:szCs w:val="24"/>
        </w:rPr>
        <w:t>, Bubble.us).</w:t>
      </w:r>
    </w:p>
    <w:p w14:paraId="3B0BA1D9" w14:textId="740B3561" w:rsidR="00C15BB5" w:rsidRPr="00643B4B" w:rsidRDefault="00C15BB5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1E8C7F" w14:textId="77777777" w:rsidR="002A76C6" w:rsidRPr="002A76C6" w:rsidRDefault="002A76C6" w:rsidP="002A76C6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30F8E" w14:textId="6DCA58DA" w:rsidR="00F82003" w:rsidRDefault="00094D7A" w:rsidP="00F31598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82003">
        <w:rPr>
          <w:rFonts w:ascii="Times New Roman" w:hAnsi="Times New Roman" w:cs="Times New Roman"/>
          <w:b/>
          <w:bCs/>
          <w:sz w:val="24"/>
          <w:szCs w:val="24"/>
        </w:rPr>
        <w:t>ktivnost</w:t>
      </w:r>
    </w:p>
    <w:p w14:paraId="50BC60F3" w14:textId="0E16B16A" w:rsidR="00094D7A" w:rsidRDefault="00094D7A" w:rsidP="00094D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D00B3B" w14:textId="2380080D" w:rsidR="00C15BB5" w:rsidRDefault="00094D7A" w:rsidP="00094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Riješi zadatke u radnoj bilježnici </w:t>
      </w:r>
      <w:r w:rsidR="0035234F">
        <w:rPr>
          <w:rFonts w:ascii="Times New Roman" w:hAnsi="Times New Roman" w:cs="Times New Roman"/>
          <w:i/>
          <w:iCs/>
          <w:sz w:val="24"/>
          <w:szCs w:val="24"/>
        </w:rPr>
        <w:t>Pripremi prezentaciju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E08CD">
        <w:rPr>
          <w:rFonts w:ascii="Times New Roman" w:hAnsi="Times New Roman" w:cs="Times New Roman"/>
          <w:sz w:val="24"/>
          <w:szCs w:val="24"/>
        </w:rPr>
        <w:t>14</w:t>
      </w:r>
      <w:r w:rsidR="00D43D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E08CD">
        <w:rPr>
          <w:rFonts w:ascii="Times New Roman" w:hAnsi="Times New Roman" w:cs="Times New Roman"/>
          <w:sz w:val="24"/>
          <w:szCs w:val="24"/>
        </w:rPr>
        <w:t>17</w:t>
      </w:r>
      <w:r w:rsidR="00D43D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str.).</w:t>
      </w:r>
    </w:p>
    <w:p w14:paraId="5E0C4BB0" w14:textId="18C08E22" w:rsidR="008A5BC1" w:rsidRDefault="008A5BC1" w:rsidP="00094D7A">
      <w:pPr>
        <w:rPr>
          <w:rFonts w:ascii="Times New Roman" w:hAnsi="Times New Roman" w:cs="Times New Roman"/>
          <w:sz w:val="24"/>
          <w:szCs w:val="24"/>
        </w:rPr>
      </w:pPr>
    </w:p>
    <w:p w14:paraId="2E19771C" w14:textId="16578353" w:rsidR="008A5BC1" w:rsidRPr="008A5BC1" w:rsidRDefault="008A5BC1" w:rsidP="008A5BC1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1BD1388A" w14:textId="77777777" w:rsidR="004130D7" w:rsidRPr="007E08CD" w:rsidRDefault="004130D7" w:rsidP="007E08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5E3E25" w14:textId="6169877D" w:rsidR="003E4839" w:rsidRDefault="004130D7" w:rsidP="004130D7">
      <w:pPr>
        <w:tabs>
          <w:tab w:val="left" w:pos="157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30D7">
        <w:rPr>
          <w:rFonts w:ascii="Times New Roman" w:hAnsi="Times New Roman" w:cs="Times New Roman"/>
          <w:sz w:val="24"/>
          <w:szCs w:val="24"/>
        </w:rPr>
        <w:t xml:space="preserve">Rješavanjem kviza u rubrici </w:t>
      </w:r>
      <w:r w:rsidRPr="004130D7">
        <w:rPr>
          <w:rFonts w:ascii="Times New Roman" w:hAnsi="Times New Roman" w:cs="Times New Roman"/>
          <w:i/>
          <w:sz w:val="24"/>
          <w:szCs w:val="24"/>
        </w:rPr>
        <w:t>Volim hrvatski</w:t>
      </w:r>
      <w:r w:rsidRPr="004130D7">
        <w:rPr>
          <w:rFonts w:ascii="Times New Roman" w:hAnsi="Times New Roman" w:cs="Times New Roman"/>
          <w:sz w:val="24"/>
          <w:szCs w:val="24"/>
        </w:rPr>
        <w:t xml:space="preserve"> u digitalnome udžbeniku provjer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130D7">
        <w:rPr>
          <w:rFonts w:ascii="Times New Roman" w:hAnsi="Times New Roman" w:cs="Times New Roman"/>
          <w:sz w:val="24"/>
          <w:szCs w:val="24"/>
        </w:rPr>
        <w:t xml:space="preserve"> svoje znanje o</w:t>
      </w:r>
      <w:r w:rsidR="008A5BC1">
        <w:rPr>
          <w:rFonts w:ascii="Times New Roman" w:hAnsi="Times New Roman" w:cs="Times New Roman"/>
          <w:sz w:val="24"/>
          <w:szCs w:val="24"/>
        </w:rPr>
        <w:t xml:space="preserve"> </w:t>
      </w:r>
      <w:r w:rsidR="007E08CD">
        <w:rPr>
          <w:rFonts w:ascii="Times New Roman" w:hAnsi="Times New Roman" w:cs="Times New Roman"/>
          <w:sz w:val="24"/>
          <w:szCs w:val="24"/>
        </w:rPr>
        <w:t>pripremanju prezentacije</w:t>
      </w:r>
      <w:r w:rsidR="008C4261">
        <w:rPr>
          <w:rFonts w:ascii="Times New Roman" w:hAnsi="Times New Roman" w:cs="Times New Roman"/>
          <w:sz w:val="24"/>
          <w:szCs w:val="24"/>
        </w:rPr>
        <w:t>.</w:t>
      </w:r>
    </w:p>
    <w:p w14:paraId="5456F7AD" w14:textId="01C18F54" w:rsidR="00295B3D" w:rsidRDefault="009D09D8" w:rsidP="004130D7">
      <w:pPr>
        <w:tabs>
          <w:tab w:val="left" w:pos="1571"/>
        </w:tabs>
        <w:spacing w:line="360" w:lineRule="auto"/>
        <w:rPr>
          <w:rStyle w:val="Hiperveza"/>
          <w:rFonts w:ascii="Times New Roman" w:hAnsi="Times New Roman" w:cs="Times New Roman"/>
          <w:sz w:val="24"/>
          <w:szCs w:val="24"/>
        </w:rPr>
      </w:pPr>
      <w:hyperlink r:id="rId13" w:history="1">
        <w:r w:rsidR="007E08CD" w:rsidRPr="007E08CD">
          <w:rPr>
            <w:rStyle w:val="Hiperveza"/>
            <w:rFonts w:ascii="Times New Roman" w:hAnsi="Times New Roman" w:cs="Times New Roman"/>
            <w:sz w:val="24"/>
            <w:szCs w:val="24"/>
          </w:rPr>
          <w:t>https://www.e-sfera.hr/dodatni-digitalni-sadrzaji/9d42d56f-8127-43bc-af95-750de0377553/</w:t>
        </w:r>
      </w:hyperlink>
    </w:p>
    <w:p w14:paraId="79A42A42" w14:textId="77777777" w:rsidR="0035234F" w:rsidRPr="007E08CD" w:rsidRDefault="0035234F" w:rsidP="004130D7">
      <w:pPr>
        <w:tabs>
          <w:tab w:val="left" w:pos="1571"/>
        </w:tabs>
        <w:spacing w:line="36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4355FDB2" w14:textId="044915C7" w:rsidR="00094D7A" w:rsidRDefault="004130D7" w:rsidP="00F31598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82003">
        <w:rPr>
          <w:rFonts w:ascii="Times New Roman" w:hAnsi="Times New Roman" w:cs="Times New Roman"/>
          <w:b/>
          <w:bCs/>
          <w:sz w:val="24"/>
          <w:szCs w:val="24"/>
        </w:rPr>
        <w:t>ktivnost</w:t>
      </w:r>
    </w:p>
    <w:p w14:paraId="60B98865" w14:textId="77777777" w:rsidR="00C82F76" w:rsidRPr="00C82F76" w:rsidRDefault="00C82F76" w:rsidP="008A5BC1">
      <w:pPr>
        <w:spacing w:line="360" w:lineRule="auto"/>
        <w:rPr>
          <w:sz w:val="24"/>
          <w:szCs w:val="24"/>
        </w:rPr>
      </w:pPr>
      <w:r w:rsidRPr="00C82F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 poveznici</w:t>
      </w:r>
      <w:r w:rsidRPr="00C82F76">
        <w:rPr>
          <w:sz w:val="24"/>
          <w:szCs w:val="24"/>
        </w:rPr>
        <w:t xml:space="preserve"> </w:t>
      </w:r>
    </w:p>
    <w:p w14:paraId="08A5D0F0" w14:textId="77777777" w:rsidR="00C82F76" w:rsidRPr="00C82F76" w:rsidRDefault="009D09D8" w:rsidP="008A5BC1">
      <w:pPr>
        <w:spacing w:line="360" w:lineRule="auto"/>
        <w:rPr>
          <w:rFonts w:ascii="Times New Roman" w:eastAsia="Times New Roman" w:hAnsi="Times New Roman"/>
          <w:iCs/>
          <w:color w:val="000000"/>
          <w:sz w:val="24"/>
          <w:szCs w:val="24"/>
          <w:lang w:eastAsia="hr-HR"/>
        </w:rPr>
      </w:pPr>
      <w:hyperlink r:id="rId14" w:history="1">
        <w:r w:rsidR="00C82F76" w:rsidRPr="00C82F76">
          <w:rPr>
            <w:rStyle w:val="Hiperveza"/>
            <w:rFonts w:ascii="Times New Roman" w:eastAsia="Times New Roman" w:hAnsi="Times New Roman"/>
            <w:iCs/>
            <w:sz w:val="24"/>
            <w:szCs w:val="24"/>
            <w:lang w:eastAsia="hr-HR"/>
          </w:rPr>
          <w:t>https://www.e-sfera.hr/dodatni-digitalni-sadrzaji/9d42d56f-8127-43bc-af95-750de0377553/</w:t>
        </w:r>
      </w:hyperlink>
      <w:r w:rsidR="00C82F76" w:rsidRPr="00C82F76">
        <w:rPr>
          <w:rFonts w:ascii="Times New Roman" w:eastAsia="Times New Roman" w:hAnsi="Times New Roman"/>
          <w:iCs/>
          <w:color w:val="000000"/>
          <w:sz w:val="24"/>
          <w:szCs w:val="24"/>
          <w:lang w:eastAsia="hr-HR"/>
        </w:rPr>
        <w:t xml:space="preserve"> </w:t>
      </w:r>
    </w:p>
    <w:p w14:paraId="3B60AE54" w14:textId="44584041" w:rsidR="00295B3D" w:rsidRPr="00C82F76" w:rsidRDefault="00C82F76" w:rsidP="008A5BC1">
      <w:pPr>
        <w:spacing w:line="360" w:lineRule="auto"/>
        <w:rPr>
          <w:rFonts w:ascii="Times New Roman" w:hAnsi="Times New Roman"/>
          <w:sz w:val="24"/>
          <w:szCs w:val="24"/>
        </w:rPr>
      </w:pPr>
      <w:r w:rsidRPr="00C82F76">
        <w:rPr>
          <w:rFonts w:ascii="Times New Roman" w:hAnsi="Times New Roman"/>
          <w:sz w:val="24"/>
          <w:szCs w:val="24"/>
        </w:rPr>
        <w:t xml:space="preserve">u rubrici </w:t>
      </w:r>
      <w:r w:rsidRPr="00C82F76">
        <w:rPr>
          <w:rFonts w:ascii="Times New Roman" w:hAnsi="Times New Roman"/>
          <w:i/>
          <w:sz w:val="24"/>
          <w:szCs w:val="24"/>
        </w:rPr>
        <w:t>Istražujem i otkrivam</w:t>
      </w:r>
      <w:r w:rsidRPr="00C82F76">
        <w:rPr>
          <w:rFonts w:ascii="Times New Roman" w:hAnsi="Times New Roman"/>
          <w:sz w:val="24"/>
          <w:szCs w:val="24"/>
        </w:rPr>
        <w:t xml:space="preserve"> upoznaj se s različitim alatima za izradu prezentacije. </w:t>
      </w:r>
    </w:p>
    <w:p w14:paraId="0813B857" w14:textId="32F95E47" w:rsidR="00295B3D" w:rsidRDefault="00C82F76" w:rsidP="008A5B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2F76">
        <w:rPr>
          <w:rFonts w:ascii="Times New Roman" w:hAnsi="Times New Roman"/>
          <w:sz w:val="24"/>
          <w:szCs w:val="24"/>
        </w:rPr>
        <w:lastRenderedPageBreak/>
        <w:t xml:space="preserve">Odaberi jedan digitalni alat i u njemu izradi prezentaciju </w:t>
      </w:r>
      <w:r w:rsidR="00AF1668">
        <w:rPr>
          <w:rFonts w:ascii="Times New Roman" w:hAnsi="Times New Roman"/>
          <w:sz w:val="24"/>
          <w:szCs w:val="24"/>
        </w:rPr>
        <w:t xml:space="preserve">za koju ćeš samostalno odabrati temu. </w:t>
      </w:r>
    </w:p>
    <w:p w14:paraId="365C4AB1" w14:textId="77777777" w:rsidR="00295B3D" w:rsidRPr="008C4261" w:rsidRDefault="00295B3D" w:rsidP="008A5BC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D95BC" w14:textId="4CB9A2C0" w:rsidR="00A4713B" w:rsidRDefault="00A4713B" w:rsidP="00F31598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06B3A4C5" w14:textId="0F0A7B51" w:rsidR="000F710D" w:rsidRDefault="006B029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što si riješio sve zadatke, procijeni koliko si naučio. </w:t>
      </w:r>
    </w:p>
    <w:p w14:paraId="64C25993" w14:textId="78535144" w:rsidR="006B029E" w:rsidRDefault="006B029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D8A7A1" w14:textId="1E94027E" w:rsidR="006B029E" w:rsidRDefault="00C82F76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935" distR="114935" simplePos="0" relativeHeight="251673600" behindDoc="1" locked="0" layoutInCell="1" allowOverlap="1" wp14:anchorId="4D55F56E" wp14:editId="3E828824">
            <wp:simplePos x="0" y="0"/>
            <wp:positionH relativeFrom="margin">
              <wp:align>left</wp:align>
            </wp:positionH>
            <wp:positionV relativeFrom="paragraph">
              <wp:posOffset>45085</wp:posOffset>
            </wp:positionV>
            <wp:extent cx="5086350" cy="3591560"/>
            <wp:effectExtent l="38100" t="38100" r="57150" b="66040"/>
            <wp:wrapTight wrapText="bothSides">
              <wp:wrapPolygon edited="0">
                <wp:start x="-162" y="-229"/>
                <wp:lineTo x="-162" y="21883"/>
                <wp:lineTo x="21762" y="21883"/>
                <wp:lineTo x="21762" y="-229"/>
                <wp:lineTo x="-162" y="-229"/>
              </wp:wrapPolygon>
            </wp:wrapTight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591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28575">
                      <a:solidFill>
                        <a:srgbClr val="CC0066"/>
                      </a:solidFill>
                      <a:miter lim="800000"/>
                      <a:headEnd/>
                      <a:tailEnd/>
                    </a:ln>
                    <a:effectLst>
                      <a:outerShdw dist="3143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01912" w14:textId="5D805043" w:rsidR="000F710D" w:rsidRPr="000F710D" w:rsidRDefault="000F710D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F710D" w:rsidRPr="000F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B1497" w14:textId="77777777" w:rsidR="009D09D8" w:rsidRDefault="009D09D8" w:rsidP="0069220A">
      <w:pPr>
        <w:spacing w:after="0" w:line="240" w:lineRule="auto"/>
      </w:pPr>
      <w:r>
        <w:separator/>
      </w:r>
    </w:p>
  </w:endnote>
  <w:endnote w:type="continuationSeparator" w:id="0">
    <w:p w14:paraId="3C63B60E" w14:textId="77777777" w:rsidR="009D09D8" w:rsidRDefault="009D09D8" w:rsidP="0069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Intro Con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D5440" w14:textId="77777777" w:rsidR="009D09D8" w:rsidRDefault="009D09D8" w:rsidP="0069220A">
      <w:pPr>
        <w:spacing w:after="0" w:line="240" w:lineRule="auto"/>
      </w:pPr>
      <w:r>
        <w:separator/>
      </w:r>
    </w:p>
  </w:footnote>
  <w:footnote w:type="continuationSeparator" w:id="0">
    <w:p w14:paraId="38C8CBCF" w14:textId="77777777" w:rsidR="009D09D8" w:rsidRDefault="009D09D8" w:rsidP="00692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9pt;height:9pt" o:bullet="t">
        <v:imagedata r:id="rId1" o:title="BD14868_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suff w:val="space"/>
      <w:lvlText w:val=""/>
      <w:lvlJc w:val="left"/>
      <w:pPr>
        <w:tabs>
          <w:tab w:val="num" w:pos="0"/>
        </w:tabs>
        <w:ind w:left="1070" w:hanging="360"/>
      </w:pPr>
      <w:rPr>
        <w:rFonts w:ascii="Wingdings" w:hAnsi="Wingdings" w:cs="Times New Roman" w:hint="default"/>
        <w:lang w:val="hr-HR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suff w:val="space"/>
      <w:lvlText w:val="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339966"/>
        <w:sz w:val="18"/>
        <w:szCs w:val="18"/>
        <w:lang w:val="hr-H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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C45911"/>
        <w:sz w:val="12"/>
        <w:szCs w:val="12"/>
        <w:lang w:val="hr-HR"/>
      </w:rPr>
    </w:lvl>
  </w:abstractNum>
  <w:abstractNum w:abstractNumId="3" w15:restartNumberingAfterBreak="0">
    <w:nsid w:val="00000004"/>
    <w:multiLevelType w:val="singleLevel"/>
    <w:tmpl w:val="35ECFB6E"/>
    <w:name w:val="WW8Num4"/>
    <w:lvl w:ilvl="0">
      <w:start w:val="1"/>
      <w:numFmt w:val="bullet"/>
      <w:suff w:val="space"/>
      <w:lvlText w:val=""/>
      <w:lvlJc w:val="left"/>
      <w:pPr>
        <w:tabs>
          <w:tab w:val="num" w:pos="-992"/>
        </w:tabs>
        <w:ind w:left="360" w:hanging="360"/>
      </w:pPr>
      <w:rPr>
        <w:rFonts w:ascii="Wingdings" w:hAnsi="Wingdings" w:cs="Wingdings" w:hint="default"/>
        <w:color w:val="F4B083" w:themeColor="accent2" w:themeTint="99"/>
        <w:sz w:val="18"/>
        <w:szCs w:val="18"/>
        <w:lang w:val="hr-HR"/>
      </w:rPr>
    </w:lvl>
  </w:abstractNum>
  <w:abstractNum w:abstractNumId="4" w15:restartNumberingAfterBreak="0">
    <w:nsid w:val="00FC6C97"/>
    <w:multiLevelType w:val="hybridMultilevel"/>
    <w:tmpl w:val="6CF6A840"/>
    <w:lvl w:ilvl="0" w:tplc="ACD85B9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339966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77FF8"/>
    <w:multiLevelType w:val="hybridMultilevel"/>
    <w:tmpl w:val="755EFCC2"/>
    <w:lvl w:ilvl="0" w:tplc="22EE669A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0"/>
        <w:szCs w:val="20"/>
      </w:rPr>
    </w:lvl>
    <w:lvl w:ilvl="1" w:tplc="ACBAD7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20EBA"/>
    <w:multiLevelType w:val="hybridMultilevel"/>
    <w:tmpl w:val="6A94096A"/>
    <w:lvl w:ilvl="0" w:tplc="019619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045C9E"/>
    <w:multiLevelType w:val="hybridMultilevel"/>
    <w:tmpl w:val="4E5A2498"/>
    <w:lvl w:ilvl="0" w:tplc="41A4C65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C45911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A44C94"/>
    <w:multiLevelType w:val="hybridMultilevel"/>
    <w:tmpl w:val="5706EA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33C90"/>
    <w:multiLevelType w:val="hybridMultilevel"/>
    <w:tmpl w:val="336E81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542DB"/>
    <w:multiLevelType w:val="hybridMultilevel"/>
    <w:tmpl w:val="3FC4CF14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472D97"/>
    <w:multiLevelType w:val="hybridMultilevel"/>
    <w:tmpl w:val="016E1684"/>
    <w:lvl w:ilvl="0" w:tplc="48AC52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697904"/>
    <w:multiLevelType w:val="hybridMultilevel"/>
    <w:tmpl w:val="4DAE92CA"/>
    <w:lvl w:ilvl="0" w:tplc="FA2C00C2">
      <w:start w:val="1"/>
      <w:numFmt w:val="bullet"/>
      <w:lvlText w:val=""/>
      <w:lvlJc w:val="left"/>
      <w:pPr>
        <w:ind w:left="7306" w:hanging="360"/>
      </w:pPr>
      <w:rPr>
        <w:rFonts w:ascii="Wingdings" w:hAnsi="Wingdings" w:hint="default"/>
        <w:color w:val="C45911" w:themeColor="accent2" w:themeShade="BF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13" w15:restartNumberingAfterBreak="0">
    <w:nsid w:val="2B8B2B53"/>
    <w:multiLevelType w:val="hybridMultilevel"/>
    <w:tmpl w:val="CEC866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9250D"/>
    <w:multiLevelType w:val="hybridMultilevel"/>
    <w:tmpl w:val="3BA6D4A2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D163E9"/>
    <w:multiLevelType w:val="hybridMultilevel"/>
    <w:tmpl w:val="F5DA7690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6357E5"/>
    <w:multiLevelType w:val="hybridMultilevel"/>
    <w:tmpl w:val="060A2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E2F78"/>
    <w:multiLevelType w:val="hybridMultilevel"/>
    <w:tmpl w:val="33906372"/>
    <w:lvl w:ilvl="0" w:tplc="0D4A551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660033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F6B71"/>
    <w:multiLevelType w:val="hybridMultilevel"/>
    <w:tmpl w:val="5B94BE94"/>
    <w:lvl w:ilvl="0" w:tplc="61D47D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E76BED"/>
    <w:multiLevelType w:val="hybridMultilevel"/>
    <w:tmpl w:val="36384FBC"/>
    <w:lvl w:ilvl="0" w:tplc="8D4E55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61C8E"/>
    <w:multiLevelType w:val="hybridMultilevel"/>
    <w:tmpl w:val="0A444E0E"/>
    <w:lvl w:ilvl="0" w:tplc="D690FDC0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7030A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41400E"/>
    <w:multiLevelType w:val="hybridMultilevel"/>
    <w:tmpl w:val="C00411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B7D6C"/>
    <w:multiLevelType w:val="hybridMultilevel"/>
    <w:tmpl w:val="56B274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40E8C"/>
    <w:multiLevelType w:val="hybridMultilevel"/>
    <w:tmpl w:val="8DFA4FF6"/>
    <w:lvl w:ilvl="0" w:tplc="0428EE28">
      <w:numFmt w:val="bullet"/>
      <w:lvlText w:val="ꟷ"/>
      <w:lvlJc w:val="left"/>
      <w:pPr>
        <w:ind w:left="644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4718E0"/>
    <w:multiLevelType w:val="hybridMultilevel"/>
    <w:tmpl w:val="F0D498BA"/>
    <w:lvl w:ilvl="0" w:tplc="03F87EB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800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AF3451"/>
    <w:multiLevelType w:val="hybridMultilevel"/>
    <w:tmpl w:val="61E29266"/>
    <w:lvl w:ilvl="0" w:tplc="32B6D8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24863"/>
    <w:multiLevelType w:val="hybridMultilevel"/>
    <w:tmpl w:val="5E94B4B2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105001"/>
    <w:multiLevelType w:val="hybridMultilevel"/>
    <w:tmpl w:val="6C6AAA30"/>
    <w:lvl w:ilvl="0" w:tplc="041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F437DD"/>
    <w:multiLevelType w:val="hybridMultilevel"/>
    <w:tmpl w:val="6952F9EE"/>
    <w:lvl w:ilvl="0" w:tplc="355EE1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B7A75"/>
    <w:multiLevelType w:val="hybridMultilevel"/>
    <w:tmpl w:val="44E2E192"/>
    <w:lvl w:ilvl="0" w:tplc="9066359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61FA744B"/>
    <w:multiLevelType w:val="hybridMultilevel"/>
    <w:tmpl w:val="50ECBDF8"/>
    <w:lvl w:ilvl="0" w:tplc="16B0D34C">
      <w:start w:val="1"/>
      <w:numFmt w:val="bullet"/>
      <w:lvlText w:val="−"/>
      <w:lvlJc w:val="left"/>
      <w:pPr>
        <w:ind w:left="644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5BC3CB5"/>
    <w:multiLevelType w:val="hybridMultilevel"/>
    <w:tmpl w:val="3A9E5032"/>
    <w:lvl w:ilvl="0" w:tplc="ACD85B9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339966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8318B"/>
    <w:multiLevelType w:val="hybridMultilevel"/>
    <w:tmpl w:val="ABE885DC"/>
    <w:lvl w:ilvl="0" w:tplc="ADD2E7A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6093744"/>
    <w:multiLevelType w:val="hybridMultilevel"/>
    <w:tmpl w:val="DCD8E674"/>
    <w:lvl w:ilvl="0" w:tplc="B006602C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030A0"/>
        <w:sz w:val="12"/>
        <w:szCs w:val="12"/>
      </w:rPr>
    </w:lvl>
    <w:lvl w:ilvl="1" w:tplc="7746250C">
      <w:start w:val="1"/>
      <w:numFmt w:val="bullet"/>
      <w:lvlText w:val=""/>
      <w:lvlJc w:val="left"/>
      <w:pPr>
        <w:tabs>
          <w:tab w:val="num" w:pos="1211"/>
        </w:tabs>
        <w:ind w:left="1211" w:hanging="360"/>
      </w:pPr>
      <w:rPr>
        <w:rFonts w:ascii="Webdings" w:hAnsi="Webdings" w:hint="default"/>
        <w:color w:val="002060"/>
        <w:sz w:val="22"/>
        <w:szCs w:val="22"/>
      </w:rPr>
    </w:lvl>
    <w:lvl w:ilvl="2" w:tplc="DBC4AB8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333300"/>
        <w:sz w:val="28"/>
        <w:szCs w:val="28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672E16DA"/>
    <w:multiLevelType w:val="hybridMultilevel"/>
    <w:tmpl w:val="4FA4CE10"/>
    <w:lvl w:ilvl="0" w:tplc="26BA16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B56040"/>
    <w:multiLevelType w:val="hybridMultilevel"/>
    <w:tmpl w:val="E05E163E"/>
    <w:lvl w:ilvl="0" w:tplc="B00660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7030A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4622B6"/>
    <w:multiLevelType w:val="hybridMultilevel"/>
    <w:tmpl w:val="19C6271A"/>
    <w:lvl w:ilvl="0" w:tplc="E2C689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C1923"/>
    <w:multiLevelType w:val="hybridMultilevel"/>
    <w:tmpl w:val="840664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52C25"/>
    <w:multiLevelType w:val="hybridMultilevel"/>
    <w:tmpl w:val="83F02A0A"/>
    <w:lvl w:ilvl="0" w:tplc="0428EE28">
      <w:numFmt w:val="bullet"/>
      <w:lvlText w:val="ꟷ"/>
      <w:lvlJc w:val="left"/>
      <w:pPr>
        <w:ind w:left="1352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506893"/>
    <w:multiLevelType w:val="hybridMultilevel"/>
    <w:tmpl w:val="9B7A25B2"/>
    <w:lvl w:ilvl="0" w:tplc="B5AAD2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9188D"/>
    <w:multiLevelType w:val="hybridMultilevel"/>
    <w:tmpl w:val="32903E22"/>
    <w:lvl w:ilvl="0" w:tplc="0428EE28">
      <w:numFmt w:val="bullet"/>
      <w:lvlText w:val="ꟷ"/>
      <w:lvlJc w:val="left"/>
      <w:pPr>
        <w:ind w:left="1352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7"/>
  </w:num>
  <w:num w:numId="3">
    <w:abstractNumId w:val="12"/>
  </w:num>
  <w:num w:numId="4">
    <w:abstractNumId w:val="13"/>
  </w:num>
  <w:num w:numId="5">
    <w:abstractNumId w:val="23"/>
  </w:num>
  <w:num w:numId="6">
    <w:abstractNumId w:val="17"/>
  </w:num>
  <w:num w:numId="7">
    <w:abstractNumId w:val="40"/>
  </w:num>
  <w:num w:numId="8">
    <w:abstractNumId w:val="38"/>
  </w:num>
  <w:num w:numId="9">
    <w:abstractNumId w:val="35"/>
  </w:num>
  <w:num w:numId="10">
    <w:abstractNumId w:val="5"/>
  </w:num>
  <w:num w:numId="11">
    <w:abstractNumId w:val="33"/>
  </w:num>
  <w:num w:numId="12">
    <w:abstractNumId w:val="30"/>
  </w:num>
  <w:num w:numId="13">
    <w:abstractNumId w:val="15"/>
  </w:num>
  <w:num w:numId="14">
    <w:abstractNumId w:val="6"/>
  </w:num>
  <w:num w:numId="15">
    <w:abstractNumId w:val="18"/>
  </w:num>
  <w:num w:numId="16">
    <w:abstractNumId w:val="31"/>
  </w:num>
  <w:num w:numId="17">
    <w:abstractNumId w:val="4"/>
  </w:num>
  <w:num w:numId="18">
    <w:abstractNumId w:val="24"/>
  </w:num>
  <w:num w:numId="19">
    <w:abstractNumId w:val="26"/>
  </w:num>
  <w:num w:numId="20">
    <w:abstractNumId w:val="14"/>
  </w:num>
  <w:num w:numId="21">
    <w:abstractNumId w:val="10"/>
  </w:num>
  <w:num w:numId="22">
    <w:abstractNumId w:val="28"/>
  </w:num>
  <w:num w:numId="23">
    <w:abstractNumId w:val="12"/>
  </w:num>
  <w:num w:numId="24">
    <w:abstractNumId w:val="34"/>
  </w:num>
  <w:num w:numId="25">
    <w:abstractNumId w:val="22"/>
  </w:num>
  <w:num w:numId="26">
    <w:abstractNumId w:val="11"/>
  </w:num>
  <w:num w:numId="27">
    <w:abstractNumId w:val="9"/>
  </w:num>
  <w:num w:numId="28">
    <w:abstractNumId w:val="32"/>
  </w:num>
  <w:num w:numId="29">
    <w:abstractNumId w:val="25"/>
  </w:num>
  <w:num w:numId="30">
    <w:abstractNumId w:val="29"/>
  </w:num>
  <w:num w:numId="31">
    <w:abstractNumId w:val="27"/>
  </w:num>
  <w:num w:numId="32">
    <w:abstractNumId w:val="21"/>
  </w:num>
  <w:num w:numId="33">
    <w:abstractNumId w:val="7"/>
  </w:num>
  <w:num w:numId="34">
    <w:abstractNumId w:val="20"/>
  </w:num>
  <w:num w:numId="35">
    <w:abstractNumId w:val="19"/>
  </w:num>
  <w:num w:numId="36">
    <w:abstractNumId w:val="39"/>
  </w:num>
  <w:num w:numId="37">
    <w:abstractNumId w:val="2"/>
  </w:num>
  <w:num w:numId="38">
    <w:abstractNumId w:val="0"/>
  </w:num>
  <w:num w:numId="39">
    <w:abstractNumId w:val="3"/>
  </w:num>
  <w:num w:numId="40">
    <w:abstractNumId w:val="36"/>
  </w:num>
  <w:num w:numId="41">
    <w:abstractNumId w:val="8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A7"/>
    <w:rsid w:val="00032729"/>
    <w:rsid w:val="00050633"/>
    <w:rsid w:val="00094D7A"/>
    <w:rsid w:val="000D39FE"/>
    <w:rsid w:val="000E4082"/>
    <w:rsid w:val="000F710D"/>
    <w:rsid w:val="0010112D"/>
    <w:rsid w:val="0010525D"/>
    <w:rsid w:val="0011489D"/>
    <w:rsid w:val="001418A7"/>
    <w:rsid w:val="00142437"/>
    <w:rsid w:val="00151CB8"/>
    <w:rsid w:val="00160BBC"/>
    <w:rsid w:val="0016365C"/>
    <w:rsid w:val="00173E59"/>
    <w:rsid w:val="00193301"/>
    <w:rsid w:val="00193DA3"/>
    <w:rsid w:val="0019620E"/>
    <w:rsid w:val="0022684E"/>
    <w:rsid w:val="002321CA"/>
    <w:rsid w:val="00252B5A"/>
    <w:rsid w:val="0026034A"/>
    <w:rsid w:val="002859A6"/>
    <w:rsid w:val="00295B3D"/>
    <w:rsid w:val="002A3A7A"/>
    <w:rsid w:val="002A76C6"/>
    <w:rsid w:val="002C2905"/>
    <w:rsid w:val="00307F43"/>
    <w:rsid w:val="00315E03"/>
    <w:rsid w:val="00330071"/>
    <w:rsid w:val="0035234F"/>
    <w:rsid w:val="0038319F"/>
    <w:rsid w:val="00386477"/>
    <w:rsid w:val="00392BF7"/>
    <w:rsid w:val="003A3686"/>
    <w:rsid w:val="003C3316"/>
    <w:rsid w:val="003D7D09"/>
    <w:rsid w:val="003E4839"/>
    <w:rsid w:val="004130D7"/>
    <w:rsid w:val="00424719"/>
    <w:rsid w:val="00444645"/>
    <w:rsid w:val="00467AEF"/>
    <w:rsid w:val="00477BDF"/>
    <w:rsid w:val="004819A9"/>
    <w:rsid w:val="004B4003"/>
    <w:rsid w:val="004B7A7D"/>
    <w:rsid w:val="005051D2"/>
    <w:rsid w:val="00507326"/>
    <w:rsid w:val="005369FD"/>
    <w:rsid w:val="00585965"/>
    <w:rsid w:val="00597129"/>
    <w:rsid w:val="005A042E"/>
    <w:rsid w:val="005B18F2"/>
    <w:rsid w:val="005D32F1"/>
    <w:rsid w:val="0060091B"/>
    <w:rsid w:val="0062616E"/>
    <w:rsid w:val="00643B4B"/>
    <w:rsid w:val="0069220A"/>
    <w:rsid w:val="006B029E"/>
    <w:rsid w:val="006D0F4A"/>
    <w:rsid w:val="006D424D"/>
    <w:rsid w:val="006F0208"/>
    <w:rsid w:val="00705993"/>
    <w:rsid w:val="00711CB4"/>
    <w:rsid w:val="00722174"/>
    <w:rsid w:val="007623BA"/>
    <w:rsid w:val="00796889"/>
    <w:rsid w:val="007B4909"/>
    <w:rsid w:val="007B6D5A"/>
    <w:rsid w:val="007C7386"/>
    <w:rsid w:val="007D10A7"/>
    <w:rsid w:val="007D15FC"/>
    <w:rsid w:val="007E08CD"/>
    <w:rsid w:val="00812B37"/>
    <w:rsid w:val="00823E56"/>
    <w:rsid w:val="00827956"/>
    <w:rsid w:val="0085680C"/>
    <w:rsid w:val="00865F27"/>
    <w:rsid w:val="00887122"/>
    <w:rsid w:val="008A517C"/>
    <w:rsid w:val="008A5BC1"/>
    <w:rsid w:val="008B589C"/>
    <w:rsid w:val="008C4261"/>
    <w:rsid w:val="008D5321"/>
    <w:rsid w:val="008D7237"/>
    <w:rsid w:val="00926167"/>
    <w:rsid w:val="0094154B"/>
    <w:rsid w:val="00946E50"/>
    <w:rsid w:val="00951D38"/>
    <w:rsid w:val="009811B1"/>
    <w:rsid w:val="00992D70"/>
    <w:rsid w:val="0099516A"/>
    <w:rsid w:val="009D09D8"/>
    <w:rsid w:val="009F0F6D"/>
    <w:rsid w:val="00A4713B"/>
    <w:rsid w:val="00A91F01"/>
    <w:rsid w:val="00AB0B85"/>
    <w:rsid w:val="00AB583F"/>
    <w:rsid w:val="00AC13AE"/>
    <w:rsid w:val="00AD0D3C"/>
    <w:rsid w:val="00AD2533"/>
    <w:rsid w:val="00AF1668"/>
    <w:rsid w:val="00B00577"/>
    <w:rsid w:val="00B51483"/>
    <w:rsid w:val="00B553D7"/>
    <w:rsid w:val="00B56B04"/>
    <w:rsid w:val="00B61E94"/>
    <w:rsid w:val="00B74EAB"/>
    <w:rsid w:val="00B929E5"/>
    <w:rsid w:val="00BB022B"/>
    <w:rsid w:val="00C05A1B"/>
    <w:rsid w:val="00C15BB5"/>
    <w:rsid w:val="00C2284E"/>
    <w:rsid w:val="00C41601"/>
    <w:rsid w:val="00C521C1"/>
    <w:rsid w:val="00C546BB"/>
    <w:rsid w:val="00C620AB"/>
    <w:rsid w:val="00C66023"/>
    <w:rsid w:val="00C77EB5"/>
    <w:rsid w:val="00C82F76"/>
    <w:rsid w:val="00C836BB"/>
    <w:rsid w:val="00C97128"/>
    <w:rsid w:val="00CB56D4"/>
    <w:rsid w:val="00CC3732"/>
    <w:rsid w:val="00CE420C"/>
    <w:rsid w:val="00D04134"/>
    <w:rsid w:val="00D07A5F"/>
    <w:rsid w:val="00D11D85"/>
    <w:rsid w:val="00D31881"/>
    <w:rsid w:val="00D43D9C"/>
    <w:rsid w:val="00D44E7E"/>
    <w:rsid w:val="00D52C06"/>
    <w:rsid w:val="00D90F96"/>
    <w:rsid w:val="00DC791C"/>
    <w:rsid w:val="00DE6800"/>
    <w:rsid w:val="00DF53FC"/>
    <w:rsid w:val="00E300E7"/>
    <w:rsid w:val="00E632CF"/>
    <w:rsid w:val="00E720B6"/>
    <w:rsid w:val="00E9262A"/>
    <w:rsid w:val="00EB1C7E"/>
    <w:rsid w:val="00EB58F4"/>
    <w:rsid w:val="00EE5AA0"/>
    <w:rsid w:val="00F05052"/>
    <w:rsid w:val="00F1488C"/>
    <w:rsid w:val="00F31598"/>
    <w:rsid w:val="00F67E46"/>
    <w:rsid w:val="00F82003"/>
    <w:rsid w:val="00F9126D"/>
    <w:rsid w:val="00FE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EA6C"/>
  <w15:chartTrackingRefBased/>
  <w15:docId w15:val="{E7CBB094-0772-4C62-B467-F7B0DDAF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A7"/>
    <w:pPr>
      <w:spacing w:line="252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1418A7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141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Bezproreda">
    <w:name w:val="No Spacing"/>
    <w:uiPriority w:val="1"/>
    <w:qFormat/>
    <w:rsid w:val="001418A7"/>
    <w:pPr>
      <w:spacing w:after="0" w:line="240" w:lineRule="auto"/>
    </w:pPr>
    <w:rPr>
      <w:noProof/>
    </w:rPr>
  </w:style>
  <w:style w:type="character" w:styleId="Nerijeenospominjanje">
    <w:name w:val="Unresolved Mention"/>
    <w:basedOn w:val="Zadanifontodlomka"/>
    <w:uiPriority w:val="99"/>
    <w:semiHidden/>
    <w:unhideWhenUsed/>
    <w:rsid w:val="001418A7"/>
    <w:rPr>
      <w:color w:val="605E5C"/>
      <w:shd w:val="clear" w:color="auto" w:fill="E1DFDD"/>
    </w:rPr>
  </w:style>
  <w:style w:type="paragraph" w:styleId="Odlomakpopisa">
    <w:name w:val="List Paragraph"/>
    <w:basedOn w:val="Normal"/>
    <w:qFormat/>
    <w:rsid w:val="00946E5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946E50"/>
    <w:rPr>
      <w:color w:val="954F72" w:themeColor="followedHyperlink"/>
      <w:u w:val="single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00577"/>
    <w:pPr>
      <w:spacing w:after="200" w:line="276" w:lineRule="auto"/>
    </w:pPr>
    <w:rPr>
      <w:rFonts w:ascii="Calibri" w:eastAsia="Calibri" w:hAnsi="Calibri" w:cs="Times New Roman"/>
      <w:noProof w:val="0"/>
      <w:sz w:val="20"/>
      <w:szCs w:val="20"/>
      <w:lang w:val="en-GB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00577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moviebody">
    <w:name w:val="movie_body"/>
    <w:basedOn w:val="Zadanifontodlomka"/>
    <w:rsid w:val="00B00577"/>
  </w:style>
  <w:style w:type="paragraph" w:styleId="Zaglavlje">
    <w:name w:val="header"/>
    <w:basedOn w:val="Normal"/>
    <w:link w:val="ZaglavljeChar"/>
    <w:uiPriority w:val="99"/>
    <w:unhideWhenUsed/>
    <w:rsid w:val="0069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220A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69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220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e-sfera.hr/dodatni-digitalni-sadrzaji/9d42d56f-8127-43bc-af95-750de037755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view.genial.ly/619028604243610d5e954f74/presentation-pripremi-prezentaciju-pp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e-sfera.hr/dodatni-digitalni-sadrzaji/9d42d56f-8127-43bc-af95-750de0377553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Samardžić</dc:creator>
  <cp:keywords/>
  <dc:description/>
  <cp:lastModifiedBy>Vesna Samardžić</cp:lastModifiedBy>
  <cp:revision>107</cp:revision>
  <dcterms:created xsi:type="dcterms:W3CDTF">2020-05-17T11:00:00Z</dcterms:created>
  <dcterms:modified xsi:type="dcterms:W3CDTF">2021-11-13T21:49:00Z</dcterms:modified>
</cp:coreProperties>
</file>